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ACC3" w14:textId="77777777" w:rsidR="00AA5BEA" w:rsidRPr="00011551" w:rsidRDefault="00AA5BEA" w:rsidP="000B51EF">
      <w:pPr>
        <w:pStyle w:val="aa"/>
        <w:wordWrap w:val="0"/>
        <w:ind w:leftChars="59" w:left="142" w:right="-64"/>
        <w:jc w:val="right"/>
        <w:rPr>
          <w:rFonts w:asciiTheme="majorEastAsia" w:eastAsiaTheme="majorEastAsia" w:hAnsiTheme="majorEastAsia"/>
          <w:b/>
          <w:noProof/>
          <w:sz w:val="20"/>
        </w:rPr>
      </w:pPr>
      <w:r w:rsidRPr="00011551">
        <w:rPr>
          <w:rFonts w:asciiTheme="majorEastAsia" w:eastAsiaTheme="majorEastAsia" w:hAnsiTheme="majorEastAsia" w:hint="eastAsia"/>
          <w:b/>
          <w:noProof/>
          <w:sz w:val="20"/>
        </w:rPr>
        <w:t>會員編號</w:t>
      </w:r>
      <w:r w:rsidRPr="00011551">
        <w:rPr>
          <w:rFonts w:asciiTheme="majorEastAsia" w:eastAsiaTheme="majorEastAsia" w:hAnsiTheme="majorEastAsia"/>
          <w:b/>
          <w:noProof/>
          <w:sz w:val="20"/>
        </w:rPr>
        <w:t>Membership No. ：</w:t>
      </w:r>
      <w:r w:rsidRPr="00011551">
        <w:rPr>
          <w:rFonts w:asciiTheme="majorEastAsia" w:eastAsiaTheme="majorEastAsia" w:hAnsiTheme="majorEastAsia" w:hint="eastAsia"/>
          <w:b/>
          <w:noProof/>
          <w:sz w:val="20"/>
        </w:rPr>
        <w:t>___</w:t>
      </w:r>
      <w:r w:rsidR="000B51EF" w:rsidRPr="00011551">
        <w:rPr>
          <w:rFonts w:asciiTheme="majorEastAsia" w:eastAsiaTheme="majorEastAsia" w:hAnsiTheme="majorEastAsia"/>
          <w:b/>
          <w:noProof/>
          <w:sz w:val="20"/>
        </w:rPr>
        <w:t>_</w:t>
      </w:r>
      <w:r w:rsidRPr="00011551">
        <w:rPr>
          <w:rFonts w:asciiTheme="majorEastAsia" w:eastAsiaTheme="majorEastAsia" w:hAnsiTheme="majorEastAsia" w:hint="eastAsia"/>
          <w:b/>
          <w:noProof/>
          <w:sz w:val="20"/>
        </w:rPr>
        <w:t>____</w:t>
      </w:r>
    </w:p>
    <w:p w14:paraId="17905B22" w14:textId="77777777" w:rsidR="00AA5BEA" w:rsidRPr="00C34399" w:rsidRDefault="00AA5BEA" w:rsidP="000B51EF">
      <w:pPr>
        <w:pStyle w:val="aa"/>
        <w:spacing w:line="0" w:lineRule="atLeast"/>
        <w:ind w:leftChars="59" w:left="142" w:right="-62"/>
        <w:jc w:val="center"/>
        <w:rPr>
          <w:rFonts w:asciiTheme="minorEastAsia" w:hAnsiTheme="minorEastAsia"/>
          <w:b/>
          <w:noProof/>
          <w:sz w:val="28"/>
          <w:szCs w:val="28"/>
          <w:lang w:eastAsia="zh-HK"/>
        </w:rPr>
      </w:pPr>
      <w:r w:rsidRPr="00C34399">
        <w:rPr>
          <w:rFonts w:asciiTheme="minorEastAsia" w:hAnsiTheme="minorEastAsia"/>
          <w:b/>
          <w:noProof/>
          <w:sz w:val="28"/>
          <w:szCs w:val="28"/>
        </w:rPr>
        <w:t>會員申請表格</w:t>
      </w:r>
      <w:r w:rsidRPr="00C34399">
        <w:rPr>
          <w:rFonts w:asciiTheme="minorEastAsia" w:hAnsiTheme="minorEastAsia"/>
          <w:b/>
          <w:noProof/>
          <w:sz w:val="28"/>
          <w:szCs w:val="28"/>
        </w:rPr>
        <w:br/>
      </w:r>
      <w:r w:rsidRPr="000B51EF">
        <w:rPr>
          <w:b/>
          <w:noProof/>
          <w:sz w:val="28"/>
          <w:szCs w:val="28"/>
          <w:lang w:eastAsia="zh-HK"/>
        </w:rPr>
        <w:t>Membership Application Form</w:t>
      </w:r>
    </w:p>
    <w:p w14:paraId="1804D3DD" w14:textId="77777777" w:rsidR="00AA5BEA" w:rsidRPr="00C34399" w:rsidRDefault="00AA5BEA" w:rsidP="00371FE3">
      <w:pPr>
        <w:pStyle w:val="aa"/>
        <w:ind w:leftChars="-59" w:left="-142" w:rightChars="-27" w:right="-65"/>
        <w:rPr>
          <w:rFonts w:asciiTheme="minorEastAsia" w:hAnsiTheme="minorEastAsia"/>
          <w:b/>
          <w:noProof/>
          <w:sz w:val="22"/>
          <w:lang w:eastAsia="zh-HK"/>
        </w:rPr>
      </w:pPr>
      <w:r w:rsidRPr="00C34399">
        <w:rPr>
          <w:rFonts w:asciiTheme="minorEastAsia" w:hAnsiTheme="minorEastAsia"/>
          <w:b/>
          <w:noProof/>
          <w:sz w:val="22"/>
        </w:rPr>
        <w:t>*必須填寫</w:t>
      </w:r>
      <w:r w:rsidRPr="000B51EF">
        <w:rPr>
          <w:b/>
          <w:noProof/>
          <w:sz w:val="22"/>
        </w:rPr>
        <w:t>R</w:t>
      </w:r>
      <w:r w:rsidRPr="000B51EF">
        <w:rPr>
          <w:b/>
          <w:noProof/>
          <w:sz w:val="22"/>
          <w:lang w:eastAsia="zh-HK"/>
        </w:rPr>
        <w:t>equired field</w:t>
      </w:r>
    </w:p>
    <w:tbl>
      <w:tblPr>
        <w:tblStyle w:val="ad"/>
        <w:tblW w:w="10065" w:type="dxa"/>
        <w:tblInd w:w="-289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AA5BEA" w:rsidRPr="00C34399" w14:paraId="60623354" w14:textId="77777777" w:rsidTr="009063E2">
        <w:trPr>
          <w:trHeight w:val="572"/>
        </w:trPr>
        <w:tc>
          <w:tcPr>
            <w:tcW w:w="5954" w:type="dxa"/>
          </w:tcPr>
          <w:p w14:paraId="0C408BB9" w14:textId="77777777" w:rsidR="00AA5BEA" w:rsidRPr="00C34399" w:rsidRDefault="00AA5BEA" w:rsidP="00FF23BC">
            <w:pPr>
              <w:pStyle w:val="aa"/>
              <w:ind w:leftChars="0" w:left="0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*中文姓名</w:t>
            </w:r>
          </w:p>
          <w:p w14:paraId="233CE1CB" w14:textId="77777777" w:rsidR="00AA5BEA" w:rsidRPr="000B51EF" w:rsidRDefault="00AA5BEA" w:rsidP="00FF23BC">
            <w:pPr>
              <w:pStyle w:val="aa"/>
              <w:ind w:leftChars="0" w:left="0" w:right="-64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Name in Chinese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</w:p>
        </w:tc>
        <w:tc>
          <w:tcPr>
            <w:tcW w:w="4111" w:type="dxa"/>
          </w:tcPr>
          <w:p w14:paraId="71AEFB50" w14:textId="77777777" w:rsidR="00AA5BEA" w:rsidRPr="000B51EF" w:rsidRDefault="00AA5BEA" w:rsidP="000B51EF">
            <w:pPr>
              <w:pStyle w:val="aa"/>
              <w:ind w:leftChars="59" w:left="142" w:right="-64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*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英文姓名</w:t>
            </w:r>
          </w:p>
          <w:p w14:paraId="60EC32B5" w14:textId="77777777" w:rsidR="00AA5BEA" w:rsidRPr="000B51EF" w:rsidRDefault="00AA5BEA" w:rsidP="000B51EF">
            <w:pPr>
              <w:pStyle w:val="aa"/>
              <w:ind w:leftChars="59" w:left="142" w:right="-64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Name in English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</w:p>
        </w:tc>
      </w:tr>
      <w:tr w:rsidR="00AA5BEA" w:rsidRPr="00C34399" w14:paraId="57932AD1" w14:textId="77777777" w:rsidTr="009063E2">
        <w:tc>
          <w:tcPr>
            <w:tcW w:w="5954" w:type="dxa"/>
          </w:tcPr>
          <w:p w14:paraId="3257F4BC" w14:textId="77777777" w:rsidR="00AA5BEA" w:rsidRPr="00C34399" w:rsidRDefault="00AA5BEA" w:rsidP="00FF23BC">
            <w:pPr>
              <w:pStyle w:val="aa"/>
              <w:ind w:leftChars="0" w:left="0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性別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Gender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 xml:space="preserve"> □ 男 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 xml:space="preserve">Male 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 xml:space="preserve">   □ 女 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Female</w:t>
            </w:r>
          </w:p>
          <w:p w14:paraId="73549441" w14:textId="77777777" w:rsidR="00AA5BEA" w:rsidRPr="009063E2" w:rsidRDefault="00AA5BEA" w:rsidP="00FF23BC">
            <w:pPr>
              <w:pStyle w:val="aa"/>
              <w:ind w:leftChars="0" w:left="0" w:right="-64"/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</w:pPr>
            <w:r w:rsidRPr="009063E2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 xml:space="preserve">請於適當位置加 </w:t>
            </w:r>
            <w:r w:rsidRPr="009063E2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sym w:font="Wingdings" w:char="F0FE"/>
            </w:r>
            <w:r w:rsidRPr="009063E2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 xml:space="preserve"> 號  </w:t>
            </w:r>
            <w:r w:rsidRPr="009063E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Please mark </w:t>
            </w:r>
            <w:r w:rsidRPr="009063E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sym w:font="Wingdings" w:char="F0FE"/>
            </w:r>
            <w:r w:rsidRPr="009063E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in the appropriate box</w:t>
            </w:r>
          </w:p>
        </w:tc>
        <w:tc>
          <w:tcPr>
            <w:tcW w:w="4111" w:type="dxa"/>
          </w:tcPr>
          <w:p w14:paraId="0EC87827" w14:textId="77777777" w:rsidR="00AA5BEA" w:rsidRPr="00C34399" w:rsidRDefault="00AA5BEA" w:rsidP="000B51EF">
            <w:pPr>
              <w:pStyle w:val="aa"/>
              <w:ind w:leftChars="59" w:left="142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聯絡電話</w:t>
            </w:r>
          </w:p>
          <w:p w14:paraId="3BB6316E" w14:textId="77777777" w:rsidR="00AA5BEA" w:rsidRPr="00C34399" w:rsidRDefault="00AA5BEA" w:rsidP="000B51EF">
            <w:pPr>
              <w:pStyle w:val="aa"/>
              <w:ind w:leftChars="59" w:left="142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Phone no.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</w:p>
        </w:tc>
      </w:tr>
      <w:tr w:rsidR="00AA5BEA" w:rsidRPr="00C34399" w14:paraId="0FCE378C" w14:textId="77777777" w:rsidTr="004C1558">
        <w:tc>
          <w:tcPr>
            <w:tcW w:w="10065" w:type="dxa"/>
            <w:gridSpan w:val="2"/>
          </w:tcPr>
          <w:p w14:paraId="43DE764F" w14:textId="77777777" w:rsidR="00AA5BEA" w:rsidRPr="000B51EF" w:rsidRDefault="00AA5BEA" w:rsidP="00FF23BC">
            <w:pPr>
              <w:pStyle w:val="aa"/>
              <w:ind w:leftChars="0" w:left="0" w:right="-64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*通訊地址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Correspondence Address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</w:p>
          <w:p w14:paraId="486D7B22" w14:textId="77777777" w:rsidR="00AA5BEA" w:rsidRPr="000B51EF" w:rsidRDefault="00AA5BEA" w:rsidP="00FF23BC">
            <w:pPr>
              <w:pStyle w:val="aa"/>
              <w:ind w:leftChars="0" w:left="0" w:right="-64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14:paraId="2B19974D" w14:textId="77777777" w:rsidR="00AA5BEA" w:rsidRPr="00C34399" w:rsidRDefault="00AA5BEA" w:rsidP="00FF23BC">
            <w:pPr>
              <w:pStyle w:val="aa"/>
              <w:ind w:leftChars="0" w:left="0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</w:p>
        </w:tc>
      </w:tr>
      <w:tr w:rsidR="00AA5BEA" w:rsidRPr="00CB7AAA" w14:paraId="4209ABB8" w14:textId="77777777" w:rsidTr="009063E2">
        <w:trPr>
          <w:trHeight w:val="541"/>
        </w:trPr>
        <w:tc>
          <w:tcPr>
            <w:tcW w:w="5954" w:type="dxa"/>
          </w:tcPr>
          <w:p w14:paraId="7535AFC7" w14:textId="77777777" w:rsidR="00AA5BEA" w:rsidRPr="00CB7AAA" w:rsidRDefault="00AA5BEA" w:rsidP="00FF23BC">
            <w:pPr>
              <w:pStyle w:val="aa"/>
              <w:ind w:leftChars="0" w:left="0" w:right="-64"/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</w:pPr>
            <w:r w:rsidRPr="00CB7AAA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w:t>*電郵地址Email Address：</w:t>
            </w:r>
          </w:p>
        </w:tc>
        <w:tc>
          <w:tcPr>
            <w:tcW w:w="4111" w:type="dxa"/>
          </w:tcPr>
          <w:p w14:paraId="27A54ECB" w14:textId="77777777" w:rsidR="00AA5BEA" w:rsidRPr="00CB7AAA" w:rsidRDefault="00AA5BEA" w:rsidP="000B51EF">
            <w:pPr>
              <w:pStyle w:val="aa"/>
              <w:ind w:leftChars="59" w:left="142" w:right="-64"/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</w:pPr>
            <w:r w:rsidRPr="00CB7AAA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w:t>介紹人姓名</w:t>
            </w:r>
          </w:p>
          <w:p w14:paraId="0BCC91FF" w14:textId="77777777" w:rsidR="00AA5BEA" w:rsidRPr="00CB7AAA" w:rsidRDefault="00AA5BEA" w:rsidP="000B51EF">
            <w:pPr>
              <w:pStyle w:val="aa"/>
              <w:ind w:leftChars="59" w:left="142" w:right="-64"/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</w:pPr>
            <w:r w:rsidRPr="00CB7AAA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w:t>Name of Referral：</w:t>
            </w:r>
          </w:p>
        </w:tc>
      </w:tr>
      <w:tr w:rsidR="00AA5BEA" w:rsidRPr="00C34399" w14:paraId="124CFEEE" w14:textId="77777777" w:rsidTr="004C1558">
        <w:tc>
          <w:tcPr>
            <w:tcW w:w="10065" w:type="dxa"/>
            <w:gridSpan w:val="2"/>
          </w:tcPr>
          <w:p w14:paraId="080D81A5" w14:textId="77777777" w:rsidR="00AA5BEA" w:rsidRPr="000B51EF" w:rsidRDefault="00AA5BEA" w:rsidP="00FF23BC">
            <w:pPr>
              <w:pStyle w:val="aa"/>
              <w:ind w:leftChars="0" w:left="0" w:right="-64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你希望</w:t>
            </w:r>
            <w:r w:rsidR="0043060B">
              <w:rPr>
                <w:rFonts w:asciiTheme="minorEastAsia" w:eastAsia="宋体" w:hAnsiTheme="minorEastAsia" w:cs="Times New Roman" w:hint="eastAsia"/>
                <w:b/>
                <w:noProof/>
                <w:sz w:val="22"/>
                <w:lang w:eastAsia="zh-CN"/>
              </w:rPr>
              <w:t>协会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 xml:space="preserve">舉辦甚麼活動? </w:t>
            </w:r>
            <w:r w:rsidR="00453E78">
              <w:rPr>
                <w:rFonts w:asciiTheme="minorEastAsia" w:hAnsiTheme="minorEastAsia" w:cs="Times New Roman"/>
                <w:b/>
                <w:noProof/>
                <w:sz w:val="22"/>
              </w:rPr>
              <w:t>(</w:t>
            </w:r>
            <w:r w:rsidR="00AF7F02" w:rsidRPr="00702953">
              <w:rPr>
                <w:rFonts w:asciiTheme="minorEastAsia" w:hAnsiTheme="minorEastAsia" w:cs="Times New Roman" w:hint="eastAsia"/>
                <w:b/>
                <w:noProof/>
                <w:sz w:val="20"/>
                <w:szCs w:val="20"/>
              </w:rPr>
              <w:t>非必要填寫</w:t>
            </w:r>
            <w:r w:rsidR="00453E78">
              <w:rPr>
                <w:rFonts w:asciiTheme="minorEastAsia" w:hAnsiTheme="minorEastAsia" w:cs="Times New Roman" w:hint="eastAsia"/>
                <w:b/>
                <w:noProof/>
                <w:sz w:val="22"/>
              </w:rPr>
              <w:t xml:space="preserve">) 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 xml:space="preserve">What types of activities you preferred </w:t>
            </w:r>
            <w:r w:rsidR="0043060B">
              <w:rPr>
                <w:rFonts w:ascii="Times New Roman" w:hAnsi="Times New Roman" w:cs="Times New Roman"/>
                <w:b/>
                <w:noProof/>
                <w:sz w:val="22"/>
              </w:rPr>
              <w:t>Association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 xml:space="preserve"> to held?</w:t>
            </w:r>
            <w:r w:rsidR="00453E78">
              <w:rPr>
                <w:rFonts w:ascii="Times New Roman" w:hAnsi="Times New Roman" w:cs="Times New Roman"/>
                <w:b/>
                <w:noProof/>
                <w:sz w:val="22"/>
              </w:rPr>
              <w:t xml:space="preserve"> </w:t>
            </w:r>
            <w:r w:rsidR="00453E78" w:rsidRPr="0070295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(Optional)</w:t>
            </w:r>
          </w:p>
          <w:p w14:paraId="09335B94" w14:textId="77777777" w:rsidR="001107A4" w:rsidRPr="001107A4" w:rsidRDefault="001107A4" w:rsidP="001107A4">
            <w:pPr>
              <w:pStyle w:val="aa"/>
              <w:ind w:leftChars="14" w:left="34" w:right="-64"/>
              <w:rPr>
                <w:rFonts w:ascii="Times New Roman" w:hAnsi="Times New Roman" w:cs="Times New Roman"/>
                <w:noProof/>
                <w:sz w:val="22"/>
              </w:rPr>
            </w:pPr>
            <w:r w:rsidRPr="001107A4">
              <w:rPr>
                <w:rFonts w:hint="eastAsia"/>
                <w:noProof/>
                <w:sz w:val="22"/>
              </w:rPr>
              <w:t>□</w:t>
            </w:r>
            <w:r w:rsidRPr="001107A4">
              <w:rPr>
                <w:rFonts w:hint="eastAsia"/>
                <w:noProof/>
                <w:sz w:val="22"/>
              </w:rPr>
              <w:t xml:space="preserve"> 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>藝</w:t>
            </w:r>
            <w:r w:rsidRPr="001107A4">
              <w:rPr>
                <w:rFonts w:asciiTheme="minorEastAsia" w:hAnsiTheme="minorEastAsia"/>
                <w:noProof/>
                <w:sz w:val="22"/>
              </w:rPr>
              <w:t>術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>及</w:t>
            </w:r>
            <w:r w:rsidRPr="001107A4">
              <w:rPr>
                <w:rFonts w:asciiTheme="minorEastAsia" w:hAnsiTheme="minorEastAsia"/>
                <w:noProof/>
                <w:sz w:val="22"/>
              </w:rPr>
              <w:t>文化</w:t>
            </w:r>
            <w:r w:rsidRPr="001107A4">
              <w:rPr>
                <w:rFonts w:ascii="Times New Roman" w:hAnsi="Times New Roman" w:cs="Times New Roman"/>
                <w:noProof/>
                <w:sz w:val="22"/>
              </w:rPr>
              <w:t>Art &amp; Culture</w:t>
            </w:r>
            <w:r w:rsidRPr="001107A4">
              <w:rPr>
                <w:rFonts w:ascii="Times New Roman" w:hAnsi="Times New Roman" w:cs="Times New Roman" w:hint="eastAsia"/>
                <w:noProof/>
                <w:sz w:val="22"/>
              </w:rPr>
              <w:t xml:space="preserve"> </w:t>
            </w:r>
            <w:r w:rsidRPr="001107A4">
              <w:rPr>
                <w:rFonts w:asciiTheme="minorEastAsia" w:hAnsiTheme="minorEastAsia"/>
                <w:noProof/>
                <w:sz w:val="22"/>
              </w:rPr>
              <w:t xml:space="preserve">    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>□</w:t>
            </w:r>
            <w:r w:rsidR="00011551" w:rsidRPr="00187D50">
              <w:rPr>
                <w:rFonts w:ascii="FangSong" w:eastAsia="FangSong" w:hAnsi="FangSong" w:hint="eastAsia"/>
                <w:color w:val="0A0A0A"/>
                <w:szCs w:val="24"/>
              </w:rPr>
              <w:t>展覽</w:t>
            </w:r>
            <w:r w:rsidR="00011551">
              <w:rPr>
                <w:rFonts w:ascii="Times New Roman" w:hAnsi="Times New Roman" w:cs="Times New Roman"/>
                <w:noProof/>
                <w:sz w:val="22"/>
              </w:rPr>
              <w:t xml:space="preserve">Exhibition  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 xml:space="preserve">□ </w:t>
            </w:r>
            <w:r w:rsidR="00011551" w:rsidRPr="00011551">
              <w:rPr>
                <w:rFonts w:asciiTheme="majorEastAsia" w:eastAsiaTheme="majorEastAsia" w:hAnsiTheme="majorEastAsia" w:hint="eastAsia"/>
                <w:noProof/>
                <w:sz w:val="22"/>
                <w:lang w:eastAsia="zh-CN"/>
              </w:rPr>
              <w:t>工作坊</w:t>
            </w:r>
            <w:r w:rsidR="00011551" w:rsidRPr="00011551">
              <w:rPr>
                <w:rFonts w:ascii="Times New Roman" w:eastAsia="宋体" w:hAnsi="Times New Roman" w:cs="Times New Roman"/>
                <w:noProof/>
                <w:sz w:val="22"/>
                <w:lang w:eastAsia="zh-CN"/>
              </w:rPr>
              <w:t>Workshop</w:t>
            </w:r>
            <w:r w:rsidRPr="00011551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Pr="001107A4">
              <w:rPr>
                <w:rFonts w:asciiTheme="minorEastAsia" w:hAnsiTheme="minorEastAsia"/>
                <w:noProof/>
                <w:sz w:val="22"/>
              </w:rPr>
              <w:t xml:space="preserve">    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>□ 文化</w:t>
            </w:r>
            <w:r w:rsidRPr="001107A4">
              <w:rPr>
                <w:rFonts w:asciiTheme="minorEastAsia" w:hAnsiTheme="minorEastAsia"/>
                <w:noProof/>
                <w:sz w:val="22"/>
              </w:rPr>
              <w:t>旅遊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Pr="001107A4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r w:rsidRPr="001107A4">
              <w:rPr>
                <w:rFonts w:ascii="Times New Roman" w:hAnsi="Times New Roman" w:cs="Times New Roman"/>
                <w:noProof/>
                <w:sz w:val="22"/>
              </w:rPr>
              <w:t>Cultural Travel</w:t>
            </w:r>
            <w:r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 w:rsidRPr="001107A4">
              <w:rPr>
                <w:rFonts w:asciiTheme="minorEastAsia" w:hAnsiTheme="minorEastAsia"/>
                <w:noProof/>
                <w:sz w:val="22"/>
              </w:rPr>
              <w:t xml:space="preserve">    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>□</w:t>
            </w:r>
            <w:r w:rsidR="00657362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657362" w:rsidRPr="00657362">
              <w:rPr>
                <w:rFonts w:asciiTheme="minorEastAsia" w:hAnsiTheme="minorEastAsia" w:hint="eastAsia"/>
                <w:noProof/>
                <w:sz w:val="22"/>
              </w:rPr>
              <w:t>拍賣</w:t>
            </w:r>
            <w:r w:rsidR="00657362">
              <w:rPr>
                <w:rFonts w:ascii="Times New Roman" w:hAnsi="Times New Roman" w:cs="Times New Roman"/>
                <w:noProof/>
                <w:sz w:val="22"/>
              </w:rPr>
              <w:t>Auction</w:t>
            </w:r>
            <w:r>
              <w:rPr>
                <w:rFonts w:ascii="Times New Roman" w:hAnsi="Times New Roman" w:cs="Times New Roman"/>
                <w:noProof/>
                <w:sz w:val="22"/>
              </w:rPr>
              <w:t xml:space="preserve">  </w:t>
            </w:r>
            <w:r w:rsidRPr="001107A4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r>
              <w:rPr>
                <w:rFonts w:asciiTheme="minorEastAsia" w:hAnsiTheme="minorEastAsia"/>
                <w:noProof/>
                <w:sz w:val="22"/>
              </w:rPr>
              <w:t xml:space="preserve">  </w:t>
            </w:r>
            <w:r w:rsidRPr="001107A4">
              <w:rPr>
                <w:rFonts w:asciiTheme="minorEastAsia" w:hAnsiTheme="minorEastAsia" w:hint="eastAsia"/>
                <w:noProof/>
                <w:sz w:val="22"/>
              </w:rPr>
              <w:t xml:space="preserve">□ </w:t>
            </w:r>
            <w:r w:rsidRPr="001107A4">
              <w:rPr>
                <w:rFonts w:asciiTheme="minorEastAsia" w:hAnsiTheme="minorEastAsia"/>
                <w:noProof/>
                <w:sz w:val="22"/>
              </w:rPr>
              <w:t>其他</w:t>
            </w:r>
            <w:r w:rsidRPr="001107A4">
              <w:rPr>
                <w:rFonts w:ascii="Times New Roman" w:hAnsi="Times New Roman" w:cs="Times New Roman"/>
                <w:noProof/>
                <w:sz w:val="22"/>
              </w:rPr>
              <w:t>Others ______________</w:t>
            </w:r>
            <w:r>
              <w:rPr>
                <w:rFonts w:ascii="Times New Roman" w:hAnsi="Times New Roman" w:cs="Times New Roman"/>
                <w:noProof/>
                <w:sz w:val="22"/>
              </w:rPr>
              <w:t>___</w:t>
            </w:r>
          </w:p>
        </w:tc>
      </w:tr>
      <w:tr w:rsidR="00AA5BEA" w:rsidRPr="00C34399" w14:paraId="77B3F8D5" w14:textId="77777777" w:rsidTr="004C1558">
        <w:trPr>
          <w:trHeight w:val="416"/>
        </w:trPr>
        <w:tc>
          <w:tcPr>
            <w:tcW w:w="10065" w:type="dxa"/>
            <w:gridSpan w:val="2"/>
          </w:tcPr>
          <w:p w14:paraId="2EDCB2D9" w14:textId="77777777" w:rsidR="00AA5BEA" w:rsidRPr="00590A06" w:rsidRDefault="00AA5BEA" w:rsidP="00FF23BC">
            <w:pPr>
              <w:pStyle w:val="aa"/>
              <w:ind w:leftChars="12" w:left="29" w:right="-64"/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</w:pPr>
            <w:r w:rsidRPr="00590A06">
              <w:rPr>
                <w:rFonts w:asciiTheme="minorEastAsia" w:hAnsiTheme="minorEastAsia" w:cs="Times New Roman"/>
                <w:b/>
                <w:noProof/>
                <w:sz w:val="22"/>
              </w:rPr>
              <w:t>*</w:t>
            </w:r>
            <w:r w:rsidRPr="00590A06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w:t>本人 □ 願意 / □ 不願意 以電郵形式收取</w:t>
            </w:r>
            <w:r w:rsidR="0043060B" w:rsidRPr="00590A06">
              <w:rPr>
                <w:rFonts w:asciiTheme="majorEastAsia" w:eastAsiaTheme="majorEastAsia" w:hAnsiTheme="majorEastAsia" w:cs="微软雅黑" w:hint="eastAsia"/>
                <w:b/>
                <w:sz w:val="22"/>
                <w:lang w:val="en-US"/>
              </w:rPr>
              <w:t>豐子愷國際文化交流協會</w:t>
            </w:r>
            <w:r w:rsidRPr="00590A06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w:t>的會員通訊或活動消息。</w:t>
            </w:r>
          </w:p>
          <w:p w14:paraId="63C6061F" w14:textId="77777777" w:rsidR="00AA5BEA" w:rsidRPr="000B51EF" w:rsidRDefault="00AA5BEA" w:rsidP="00FF23BC">
            <w:pPr>
              <w:pStyle w:val="aa"/>
              <w:ind w:leftChars="12" w:left="29" w:right="-64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>*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 xml:space="preserve">I </w:t>
            </w:r>
            <w:r w:rsidRPr="00C34399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 xml:space="preserve">□ 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agree /</w:t>
            </w:r>
            <w:r w:rsidRPr="00C34399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 xml:space="preserve"> □ 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do not agree to receive any newsletters or activity information of HKIPCC or JTIA by email.</w:t>
            </w:r>
          </w:p>
          <w:p w14:paraId="3EE5C48E" w14:textId="77777777" w:rsidR="00AA5BEA" w:rsidRPr="00721E26" w:rsidRDefault="00AA5BEA" w:rsidP="00FF23BC">
            <w:pPr>
              <w:pStyle w:val="aa"/>
              <w:ind w:leftChars="12" w:left="29" w:right="-64"/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</w:pPr>
            <w:r w:rsidRPr="00721E26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>所有資料將遵照「個人資料(私隱)條例 – 收集個人資料聲明」使用。</w:t>
            </w:r>
          </w:p>
          <w:p w14:paraId="0FB247A4" w14:textId="77777777" w:rsidR="00AA5BEA" w:rsidRPr="00721E26" w:rsidRDefault="00AA5BEA" w:rsidP="00FF23BC">
            <w:pPr>
              <w:pStyle w:val="aa"/>
              <w:ind w:leftChars="12" w:left="29" w:right="-6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21E2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All personal data will be used in compliance with the requirements of the Personal Data (Privacy) Ordinance.</w:t>
            </w:r>
          </w:p>
          <w:p w14:paraId="45732011" w14:textId="77777777" w:rsidR="00AA5BEA" w:rsidRPr="00C34399" w:rsidRDefault="00AA5BEA" w:rsidP="00FF23BC">
            <w:pPr>
              <w:pStyle w:val="aa"/>
              <w:ind w:leftChars="12" w:left="29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</w:p>
          <w:p w14:paraId="6CA1FC92" w14:textId="77777777" w:rsidR="00AA5BEA" w:rsidRPr="00C34399" w:rsidRDefault="00AA5BEA" w:rsidP="00FF23BC">
            <w:pPr>
              <w:pStyle w:val="aa"/>
              <w:ind w:leftChars="12" w:left="29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</w:p>
          <w:p w14:paraId="1D63696C" w14:textId="77777777" w:rsidR="00AA5BEA" w:rsidRPr="00C34399" w:rsidRDefault="00AA5BEA" w:rsidP="00FF23BC">
            <w:pPr>
              <w:pStyle w:val="aa"/>
              <w:ind w:leftChars="12" w:left="29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*簽署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Signature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___________</w:t>
            </w:r>
            <w:r w:rsidR="004C1558">
              <w:rPr>
                <w:rFonts w:asciiTheme="minorEastAsia" w:hAnsiTheme="minorEastAsia" w:cs="Times New Roman"/>
                <w:b/>
                <w:noProof/>
                <w:sz w:val="22"/>
              </w:rPr>
              <w:t>________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____________ 日期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Date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_______</w:t>
            </w:r>
            <w:r w:rsidR="004C1558">
              <w:rPr>
                <w:rFonts w:asciiTheme="minorEastAsia" w:hAnsiTheme="minorEastAsia" w:cs="Times New Roman"/>
                <w:b/>
                <w:noProof/>
                <w:sz w:val="22"/>
              </w:rPr>
              <w:t>________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_________________</w:t>
            </w:r>
          </w:p>
          <w:p w14:paraId="09D01BCB" w14:textId="77777777" w:rsidR="00AA5BEA" w:rsidRPr="00C34399" w:rsidRDefault="00AA5BEA" w:rsidP="000B51EF">
            <w:pPr>
              <w:pStyle w:val="aa"/>
              <w:ind w:leftChars="59" w:left="142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</w:p>
          <w:p w14:paraId="0FC70022" w14:textId="77777777" w:rsidR="00AA5BEA" w:rsidRPr="00C34399" w:rsidRDefault="00AA5BEA" w:rsidP="00FF23BC">
            <w:pPr>
              <w:pStyle w:val="aa"/>
              <w:ind w:leftChars="12" w:left="29" w:right="-64"/>
              <w:rPr>
                <w:rFonts w:asciiTheme="minorEastAsia" w:hAnsiTheme="minorEastAsia" w:cs="Times New Roman"/>
                <w:b/>
                <w:noProof/>
                <w:sz w:val="22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>*會籍</w:t>
            </w:r>
            <w:r w:rsidRPr="00C34399">
              <w:rPr>
                <w:rFonts w:asciiTheme="minorEastAsia" w:hAnsiTheme="minorEastAsia" w:cs="Times New Roman" w:hint="eastAsia"/>
                <w:b/>
                <w:noProof/>
                <w:sz w:val="22"/>
              </w:rPr>
              <w:t>及費用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 xml:space="preserve">Membership </w:t>
            </w:r>
            <w:r w:rsidRPr="000B51EF">
              <w:rPr>
                <w:rFonts w:ascii="Times New Roman" w:hAnsi="Times New Roman" w:cs="Times New Roman" w:hint="eastAsia"/>
                <w:b/>
                <w:noProof/>
                <w:sz w:val="22"/>
              </w:rPr>
              <w:t xml:space="preserve">&amp; 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Fees</w:t>
            </w:r>
            <w:r w:rsidRPr="000B51EF">
              <w:rPr>
                <w:rFonts w:ascii="Times New Roman" w:hAnsi="Times New Roman" w:cs="Times New Roman"/>
                <w:b/>
                <w:noProof/>
                <w:sz w:val="22"/>
              </w:rPr>
              <w:t>：</w:t>
            </w:r>
            <w:r w:rsidRPr="00C34399">
              <w:rPr>
                <w:rFonts w:asciiTheme="minorEastAsia" w:hAnsiTheme="minorEastAsia" w:cs="Times New Roman"/>
                <w:b/>
                <w:noProof/>
                <w:sz w:val="22"/>
              </w:rPr>
              <w:t xml:space="preserve"> </w:t>
            </w:r>
          </w:p>
          <w:p w14:paraId="605CD378" w14:textId="77777777" w:rsidR="00AA5BEA" w:rsidRPr="007E766E" w:rsidRDefault="0042554B" w:rsidP="0074016C">
            <w:pPr>
              <w:pStyle w:val="aa"/>
              <w:widowControl/>
              <w:ind w:leftChars="0" w:left="720" w:rightChars="-27" w:right="-65"/>
              <w:contextualSpacing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42554B">
              <w:rPr>
                <w:rFonts w:asciiTheme="minorEastAsia" w:hAnsiTheme="minorEastAsia" w:hint="eastAsia"/>
                <w:b/>
                <w:noProof/>
                <w:szCs w:val="24"/>
              </w:rPr>
              <w:t>*</w:t>
            </w:r>
            <w:hyperlink r:id="rId8" w:anchor="collapseTwo" w:history="1">
              <w:r w:rsidR="0074016C" w:rsidRPr="0074016C">
                <w:rPr>
                  <w:rStyle w:val="a6"/>
                  <w:rFonts w:asciiTheme="majorEastAsia" w:eastAsiaTheme="majorEastAsia" w:hAnsiTheme="majorEastAsia" w:hint="eastAsia"/>
                  <w:b/>
                  <w:bCs/>
                  <w:color w:val="333333"/>
                  <w:szCs w:val="24"/>
                  <w:u w:val="none"/>
                  <w:shd w:val="clear" w:color="auto" w:fill="FFFFFF"/>
                </w:rPr>
                <w:t>個人</w:t>
              </w:r>
            </w:hyperlink>
            <w:r w:rsidR="00AA5BEA" w:rsidRPr="0074016C">
              <w:rPr>
                <w:rFonts w:asciiTheme="majorEastAsia" w:eastAsiaTheme="majorEastAsia" w:hAnsiTheme="majorEastAsia" w:cs="Times New Roman"/>
                <w:b/>
                <w:noProof/>
                <w:szCs w:val="24"/>
              </w:rPr>
              <w:t>會籍</w:t>
            </w:r>
            <w:r w:rsidR="00AA5BEA" w:rsidRPr="00C34399">
              <w:rPr>
                <w:rFonts w:asciiTheme="minorEastAsia" w:hAnsiTheme="minorEastAsia" w:cs="Times New Roman"/>
                <w:b/>
                <w:noProof/>
                <w:szCs w:val="24"/>
              </w:rPr>
              <w:t>：</w:t>
            </w:r>
          </w:p>
          <w:p w14:paraId="6429887F" w14:textId="77777777" w:rsidR="007E766E" w:rsidRPr="007E766E" w:rsidRDefault="007E766E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bookmarkStart w:id="0" w:name="OLE_LINK5"/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 xml:space="preserve">永遠個人會員 - </w:t>
            </w:r>
            <w:bookmarkStart w:id="1" w:name="OLE_LINK3"/>
            <w:bookmarkStart w:id="2" w:name="OLE_LINK4"/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HK$5</w:t>
            </w:r>
            <w:r w:rsidRPr="00DF10B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，</w:t>
            </w: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000</w:t>
            </w:r>
            <w:bookmarkEnd w:id="1"/>
            <w:bookmarkEnd w:id="2"/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（一次過繳納）</w:t>
            </w:r>
          </w:p>
          <w:p w14:paraId="28664B2D" w14:textId="77777777" w:rsidR="007E766E" w:rsidRPr="00DF10B0" w:rsidRDefault="007E766E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bookmarkStart w:id="3" w:name="OLE_LINK6"/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  <w:t>P</w:t>
            </w:r>
            <w:proofErr w:type="spellStart"/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erm</w:t>
            </w:r>
            <w:r w:rsid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a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nent</w:t>
            </w:r>
            <w:proofErr w:type="spellEnd"/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8F4556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P</w:t>
            </w:r>
            <w:r w:rsid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ersonal </w:t>
            </w:r>
            <w:r w:rsidR="008F4556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M</w:t>
            </w:r>
            <w:r w:rsid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ember- </w:t>
            </w:r>
            <w:r w:rsidR="00ED60BE"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HK$5</w:t>
            </w:r>
            <w:r w:rsidR="00ED60BE" w:rsidRPr="00DF10B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，</w:t>
            </w:r>
            <w:r w:rsidR="00ED60BE"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000</w:t>
            </w:r>
            <w:r w:rsidR="00ED60BE"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 xml:space="preserve"> (pay by one-off)</w:t>
            </w:r>
          </w:p>
          <w:bookmarkEnd w:id="3"/>
          <w:p w14:paraId="775ECB6B" w14:textId="77777777" w:rsidR="007E766E" w:rsidRPr="007E766E" w:rsidRDefault="007E766E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普通個人會員 - HK$</w:t>
            </w:r>
            <w:r w:rsidR="0074016C"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>2</w:t>
            </w:r>
            <w:r w:rsidRPr="00DF10B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，</w:t>
            </w:r>
            <w:r w:rsidRPr="00DF10B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</w:t>
            </w: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00（入會基金，一次過繳納）/ HK$</w:t>
            </w:r>
            <w:r w:rsidR="0074016C"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>5</w:t>
            </w: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00（年費）</w:t>
            </w:r>
          </w:p>
          <w:p w14:paraId="0AAED26B" w14:textId="77777777" w:rsidR="007E766E" w:rsidRPr="00DF10B0" w:rsidRDefault="00ED60BE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Ordinary </w:t>
            </w:r>
            <w:r w:rsidR="008F4556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Personal 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Member - HK$</w:t>
            </w:r>
            <w:r w:rsidR="0074016C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2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,000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one-off joining fee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）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/ HK$</w:t>
            </w:r>
            <w:r w:rsidR="0074016C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5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00 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annual subscription fee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bookmarkEnd w:id="0"/>
          <w:p w14:paraId="6FCB00CD" w14:textId="77777777" w:rsidR="007E766E" w:rsidRPr="000B51EF" w:rsidRDefault="007E766E" w:rsidP="007E766E">
            <w:pPr>
              <w:pStyle w:val="aa"/>
              <w:widowControl/>
              <w:ind w:leftChars="0" w:left="502" w:rightChars="-27" w:right="-65"/>
              <w:contextualSpacing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14:paraId="59EA9F93" w14:textId="77777777" w:rsidR="0074016C" w:rsidRDefault="0042554B" w:rsidP="0074016C">
            <w:pPr>
              <w:pStyle w:val="aa"/>
              <w:widowControl/>
              <w:ind w:leftChars="0" w:left="720" w:rightChars="-27" w:right="-65"/>
              <w:contextualSpacing/>
              <w:rPr>
                <w:rFonts w:ascii="Times New Roman" w:hAnsi="Times New Roman" w:cs="Times New Roman"/>
                <w:noProof/>
                <w:szCs w:val="24"/>
              </w:rPr>
            </w:pPr>
            <w:r w:rsidRPr="0042554B">
              <w:rPr>
                <w:rFonts w:asciiTheme="minorEastAsia" w:hAnsiTheme="minorEastAsia" w:hint="eastAsia"/>
                <w:b/>
                <w:noProof/>
                <w:szCs w:val="24"/>
              </w:rPr>
              <w:t>*</w:t>
            </w:r>
            <w:r w:rsidR="00ED60BE" w:rsidRPr="0074016C">
              <w:rPr>
                <w:rFonts w:asciiTheme="majorEastAsia" w:eastAsiaTheme="majorEastAsia" w:hAnsiTheme="majorEastAsia" w:cs="Times New Roman" w:hint="eastAsia"/>
                <w:b/>
                <w:noProof/>
                <w:szCs w:val="24"/>
                <w:lang w:eastAsia="zh-CN"/>
              </w:rPr>
              <w:t>家庭</w:t>
            </w:r>
            <w:r w:rsidR="00AA5BEA" w:rsidRPr="0074016C">
              <w:rPr>
                <w:rFonts w:asciiTheme="majorEastAsia" w:eastAsiaTheme="majorEastAsia" w:hAnsiTheme="majorEastAsia" w:cs="Times New Roman"/>
                <w:b/>
                <w:noProof/>
                <w:szCs w:val="24"/>
              </w:rPr>
              <w:t>會籍</w:t>
            </w:r>
            <w:r w:rsidR="00AA5BEA" w:rsidRPr="00C34399">
              <w:rPr>
                <w:rFonts w:asciiTheme="minorEastAsia" w:hAnsiTheme="minorEastAsia" w:cs="Times New Roman"/>
                <w:b/>
                <w:noProof/>
                <w:szCs w:val="24"/>
              </w:rPr>
              <w:t>：</w:t>
            </w:r>
          </w:p>
          <w:p w14:paraId="18F8A1D9" w14:textId="77777777" w:rsidR="0074016C" w:rsidRPr="0074016C" w:rsidRDefault="0074016C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sz w:val="22"/>
              </w:rPr>
            </w:pPr>
            <w:r w:rsidRPr="007468D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永遠</w:t>
            </w:r>
            <w:r w:rsidRPr="007468D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家庭</w:t>
            </w:r>
            <w:r w:rsidRPr="007468D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會員 - HK$10,000（一次過繳納）</w:t>
            </w:r>
          </w:p>
          <w:p w14:paraId="1565B456" w14:textId="77777777" w:rsidR="0074016C" w:rsidRPr="0074016C" w:rsidRDefault="0074016C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  <w:t>P</w:t>
            </w:r>
            <w:proofErr w:type="spellStart"/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ermanent</w:t>
            </w:r>
            <w:proofErr w:type="spellEnd"/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8F4556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F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amily </w:t>
            </w:r>
            <w:r w:rsidR="008F4556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M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ember- </w:t>
            </w: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HK$</w:t>
            </w:r>
            <w:r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>10</w:t>
            </w:r>
            <w:r w:rsidRPr="00DF10B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，</w:t>
            </w: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000</w:t>
            </w:r>
            <w:r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 xml:space="preserve"> (pay by one-off)</w:t>
            </w:r>
          </w:p>
          <w:p w14:paraId="79C40B0D" w14:textId="77777777" w:rsidR="0074016C" w:rsidRDefault="0074016C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</w:pPr>
            <w:r w:rsidRPr="007468D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普通</w:t>
            </w:r>
            <w:r w:rsidRPr="007468D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家庭</w:t>
            </w:r>
            <w:r w:rsidRPr="007468D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會員 - HK$</w:t>
            </w:r>
            <w:r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>4</w:t>
            </w:r>
            <w:r w:rsidRPr="007468D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,000（入會基金，一次過繳納）/ HK$</w:t>
            </w:r>
            <w:r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Microsoft JhengHei" w:eastAsia="宋体" w:hAnsi="Microsoft JhengHei" w:hint="eastAsia"/>
                <w:color w:val="666666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="Microsoft JhengHei" w:eastAsia="宋体" w:hAnsi="Microsoft JhengHei" w:hint="eastAsia"/>
                <w:color w:val="666666"/>
                <w:sz w:val="21"/>
                <w:szCs w:val="21"/>
                <w:shd w:val="clear" w:color="auto" w:fill="FFFFFF"/>
                <w:lang w:eastAsia="zh-CN"/>
              </w:rPr>
              <w:t>0</w:t>
            </w:r>
            <w:r w:rsidRPr="007468D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00（年費）</w:t>
            </w:r>
          </w:p>
          <w:p w14:paraId="70E8DA52" w14:textId="77777777" w:rsidR="0074016C" w:rsidRPr="0074016C" w:rsidRDefault="0074016C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Ordinary </w:t>
            </w:r>
            <w:r w:rsidR="008F4556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F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amily 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Member - HK$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4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,000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one-off joining fee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）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/ HK$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1,0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00 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annual subscription fee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p w14:paraId="300C6B82" w14:textId="77777777" w:rsidR="00322664" w:rsidRDefault="00322664" w:rsidP="0074016C">
            <w:pPr>
              <w:pStyle w:val="aa"/>
              <w:widowControl/>
              <w:spacing w:after="160" w:line="259" w:lineRule="auto"/>
              <w:ind w:leftChars="0" w:left="720"/>
              <w:contextualSpacing/>
              <w:rPr>
                <w:rFonts w:asciiTheme="majorEastAsia" w:eastAsiaTheme="majorEastAsia" w:hAnsiTheme="majorEastAsia"/>
                <w:szCs w:val="24"/>
              </w:rPr>
            </w:pPr>
          </w:p>
          <w:p w14:paraId="67852D78" w14:textId="77777777" w:rsidR="00322664" w:rsidRDefault="00322664" w:rsidP="0074016C">
            <w:pPr>
              <w:pStyle w:val="aa"/>
              <w:widowControl/>
              <w:spacing w:after="160" w:line="259" w:lineRule="auto"/>
              <w:ind w:leftChars="0" w:left="720"/>
              <w:contextualSpacing/>
              <w:rPr>
                <w:rFonts w:asciiTheme="majorEastAsia" w:eastAsiaTheme="majorEastAsia" w:hAnsiTheme="majorEastAsia"/>
                <w:szCs w:val="24"/>
              </w:rPr>
            </w:pPr>
          </w:p>
          <w:p w14:paraId="7B2E4D3A" w14:textId="77777777" w:rsidR="0042554B" w:rsidRPr="0042554B" w:rsidRDefault="0042554B" w:rsidP="0042554B">
            <w:pPr>
              <w:pStyle w:val="aa"/>
              <w:widowControl/>
              <w:spacing w:after="160" w:line="259" w:lineRule="auto"/>
              <w:ind w:leftChars="0" w:left="720"/>
              <w:contextualSpacing/>
              <w:rPr>
                <w:rFonts w:asciiTheme="majorEastAsia" w:eastAsiaTheme="majorEastAsia" w:hAnsiTheme="majorEastAsia"/>
                <w:b/>
                <w:szCs w:val="24"/>
                <w:lang w:val="en-US"/>
              </w:rPr>
            </w:pPr>
            <w:r w:rsidRPr="0042554B">
              <w:rPr>
                <w:rFonts w:asciiTheme="minorEastAsia" w:hAnsiTheme="minorEastAsia" w:hint="eastAsia"/>
                <w:b/>
                <w:noProof/>
                <w:szCs w:val="24"/>
              </w:rPr>
              <w:t>*</w:t>
            </w:r>
            <w:hyperlink r:id="rId9" w:anchor="collapseThree" w:history="1">
              <w:r w:rsidR="0074016C" w:rsidRPr="0074016C">
                <w:rPr>
                  <w:rStyle w:val="a6"/>
                  <w:rFonts w:asciiTheme="majorEastAsia" w:eastAsiaTheme="majorEastAsia" w:hAnsiTheme="majorEastAsia" w:hint="eastAsia"/>
                  <w:b/>
                  <w:bCs/>
                  <w:color w:val="333333"/>
                  <w:szCs w:val="24"/>
                  <w:u w:val="none"/>
                  <w:shd w:val="clear" w:color="auto" w:fill="FFFFFF"/>
                </w:rPr>
                <w:t>團體</w:t>
              </w:r>
            </w:hyperlink>
            <w:r w:rsidR="0074016C" w:rsidRPr="0074016C">
              <w:rPr>
                <w:rFonts w:asciiTheme="majorEastAsia" w:eastAsiaTheme="majorEastAsia" w:hAnsiTheme="majorEastAsia"/>
                <w:b/>
                <w:szCs w:val="24"/>
                <w:lang w:val="en-US"/>
              </w:rPr>
              <w:t>會籍：</w:t>
            </w:r>
          </w:p>
          <w:p w14:paraId="3A5594D8" w14:textId="77777777" w:rsidR="00E43BFB" w:rsidRPr="00E43BFB" w:rsidRDefault="00322664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r w:rsidRPr="00322664">
              <w:rPr>
                <w:rFonts w:ascii="Microsoft JhengHei" w:eastAsia="Microsoft JhengHei" w:hAnsi="Microsoft JhengHei" w:hint="eastAsia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>永遠團體會員 - HK$</w:t>
            </w:r>
            <w:r w:rsidRPr="00322664">
              <w:rPr>
                <w:rFonts w:ascii="Microsoft JhengHei" w:eastAsia="Microsoft JhengHei" w:hAnsi="Microsoft JhengHei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>2</w:t>
            </w:r>
            <w:r w:rsidRPr="00322664">
              <w:rPr>
                <w:rFonts w:ascii="Microsoft JhengHei" w:eastAsia="Microsoft JhengHei" w:hAnsi="Microsoft JhengHei" w:hint="eastAsia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>0,000（一次過繳納）</w:t>
            </w:r>
          </w:p>
          <w:p w14:paraId="003BF62B" w14:textId="77777777" w:rsidR="00322664" w:rsidRPr="00E43BFB" w:rsidRDefault="00E43BFB" w:rsidP="008F4556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  <w:t>P</w:t>
            </w:r>
            <w:proofErr w:type="spellStart"/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ermanent</w:t>
            </w:r>
            <w:proofErr w:type="spellEnd"/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 group membership- </w:t>
            </w: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HK$</w:t>
            </w:r>
            <w:r w:rsidR="008F4556"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>0</w:t>
            </w:r>
            <w:r w:rsidRPr="00DF10B0">
              <w:rPr>
                <w:rFonts w:ascii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，</w:t>
            </w:r>
            <w:r w:rsidRPr="00DF10B0">
              <w:rPr>
                <w:rFonts w:ascii="Microsoft JhengHei" w:eastAsia="Microsoft JhengHei" w:hAnsi="Microsoft JhengHei" w:hint="eastAsia"/>
                <w:color w:val="666666"/>
                <w:sz w:val="21"/>
                <w:szCs w:val="21"/>
                <w:shd w:val="clear" w:color="auto" w:fill="FFFFFF"/>
              </w:rPr>
              <w:t>000</w:t>
            </w:r>
            <w:r>
              <w:rPr>
                <w:rFonts w:ascii="Microsoft JhengHei" w:eastAsia="Microsoft JhengHei" w:hAnsi="Microsoft JhengHei"/>
                <w:color w:val="666666"/>
                <w:sz w:val="21"/>
                <w:szCs w:val="21"/>
                <w:shd w:val="clear" w:color="auto" w:fill="FFFFFF"/>
              </w:rPr>
              <w:t xml:space="preserve"> (pay by one-off)</w:t>
            </w:r>
          </w:p>
          <w:p w14:paraId="175F7EFB" w14:textId="77777777" w:rsidR="00322664" w:rsidRPr="008F4556" w:rsidRDefault="00322664" w:rsidP="008F4556">
            <w:pPr>
              <w:widowControl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Microsoft JhengHei" w:eastAsia="等线" w:hAnsi="Microsoft JhengHei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 w:rsidRPr="00322664">
              <w:rPr>
                <w:rFonts w:ascii="Microsoft JhengHei" w:eastAsia="Microsoft JhengHei" w:hAnsi="Microsoft JhengHei" w:hint="eastAsia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>普通團體會員 - HK$</w:t>
            </w:r>
            <w:r w:rsidR="008F4556">
              <w:rPr>
                <w:rFonts w:ascii="Microsoft JhengHei" w:eastAsia="Microsoft JhengHei" w:hAnsi="Microsoft JhengHei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>8</w:t>
            </w:r>
            <w:r w:rsidRPr="00322664">
              <w:rPr>
                <w:rFonts w:ascii="Microsoft JhengHei" w:eastAsia="Microsoft JhengHei" w:hAnsi="Microsoft JhengHei" w:hint="eastAsia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>,000（入會基金，一次過繳納）/ HK</w:t>
            </w:r>
            <w:r w:rsidR="008F4556">
              <w:rPr>
                <w:rFonts w:ascii="Microsoft JhengHei" w:eastAsia="Microsoft JhengHei" w:hAnsi="Microsoft JhengHei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 xml:space="preserve"> 2,0</w:t>
            </w:r>
            <w:r w:rsidRPr="00322664">
              <w:rPr>
                <w:rFonts w:ascii="Microsoft JhengHei" w:eastAsia="Microsoft JhengHei" w:hAnsi="Microsoft JhengHei" w:hint="eastAsia"/>
                <w:color w:val="666666"/>
                <w:kern w:val="0"/>
                <w:sz w:val="21"/>
                <w:szCs w:val="21"/>
                <w:shd w:val="clear" w:color="auto" w:fill="FFFFFF"/>
                <w:lang w:eastAsia="zh-CN"/>
              </w:rPr>
              <w:t>00（年費）</w:t>
            </w:r>
          </w:p>
          <w:p w14:paraId="1CA5BEE4" w14:textId="1586631A" w:rsidR="00AA5BEA" w:rsidRPr="00C47273" w:rsidRDefault="008F4556" w:rsidP="00C47273">
            <w:pPr>
              <w:pStyle w:val="aa"/>
              <w:widowControl/>
              <w:numPr>
                <w:ilvl w:val="0"/>
                <w:numId w:val="42"/>
              </w:numPr>
              <w:spacing w:after="160" w:line="259" w:lineRule="auto"/>
              <w:ind w:leftChars="0"/>
              <w:contextualSpacing/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</w:rPr>
            </w:pP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Ordinary 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Group 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Member - HK$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8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,000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one-off joining fee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）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/ HK$</w:t>
            </w:r>
            <w:r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2,0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 xml:space="preserve">00 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annual subscription fee</w:t>
            </w:r>
            <w:r w:rsidRPr="00ED60BE">
              <w:rPr>
                <w:rFonts w:ascii="Microsoft JhengHei" w:hAnsi="Microsoft JhengHei"/>
                <w:color w:val="666666"/>
                <w:sz w:val="21"/>
                <w:szCs w:val="21"/>
                <w:shd w:val="clear" w:color="auto" w:fill="FFFFFF"/>
                <w:lang w:val="en-US"/>
              </w:rPr>
              <w:t>）</w:t>
            </w:r>
            <w:bookmarkStart w:id="4" w:name="_GoBack"/>
            <w:bookmarkEnd w:id="4"/>
          </w:p>
          <w:p w14:paraId="1D98EF05" w14:textId="77777777" w:rsidR="00AA5BEA" w:rsidRPr="00C34399" w:rsidRDefault="00AA5BEA" w:rsidP="00FF23BC">
            <w:pPr>
              <w:pStyle w:val="aa"/>
              <w:ind w:leftChars="12" w:left="29" w:right="-64"/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</w:pPr>
            <w:r w:rsidRPr="00C34399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>#首次登記費為港幣壹佰元(只需繳付一次)，會籍有效期為1年</w:t>
            </w:r>
            <w:r w:rsidRPr="00C34399">
              <w:rPr>
                <w:rFonts w:asciiTheme="minorEastAsia" w:hAnsiTheme="minorEastAsia" w:cs="Times New Roman"/>
                <w:b/>
                <w:noProof/>
                <w:sz w:val="20"/>
                <w:szCs w:val="20"/>
                <w:lang w:eastAsia="zh-HK"/>
              </w:rPr>
              <w:t>(</w:t>
            </w:r>
            <w:r w:rsidRPr="00C34399">
              <w:rPr>
                <w:rFonts w:asciiTheme="minorEastAsia" w:hAnsiTheme="minorEastAsia" w:cs="Times New Roman"/>
                <w:b/>
                <w:noProof/>
                <w:sz w:val="20"/>
                <w:szCs w:val="20"/>
              </w:rPr>
              <w:t>由每年1月至12月)。</w:t>
            </w:r>
          </w:p>
          <w:p w14:paraId="0F166384" w14:textId="77777777" w:rsidR="00AA5BEA" w:rsidRPr="000B51EF" w:rsidRDefault="00AA5BEA" w:rsidP="00FF23BC">
            <w:pPr>
              <w:pStyle w:val="aa"/>
              <w:ind w:leftChars="12" w:left="29" w:right="-6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B51EF">
              <w:rPr>
                <w:rFonts w:ascii="Times New Roman" w:hAnsi="Times New Roman" w:cs="Times New Roman"/>
                <w:noProof/>
                <w:sz w:val="20"/>
                <w:szCs w:val="20"/>
              </w:rPr>
              <w:t># First – time regi</w:t>
            </w:r>
            <w:r w:rsidR="007B5197">
              <w:rPr>
                <w:rFonts w:ascii="Times New Roman" w:hAnsi="Times New Roman" w:cs="Times New Roman"/>
                <w:noProof/>
                <w:sz w:val="20"/>
                <w:szCs w:val="20"/>
              </w:rPr>
              <w:t>s</w:t>
            </w:r>
            <w:r w:rsidRPr="000B51E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tration fee : HK$100 (one-time payment), the membership year is valid for 1 year (from January 1 to December 31 of each year).  </w:t>
            </w:r>
          </w:p>
          <w:p w14:paraId="68F48A7B" w14:textId="77777777" w:rsidR="00AA5BEA" w:rsidRPr="00C34399" w:rsidRDefault="00AA5BEA" w:rsidP="00FF23BC">
            <w:pPr>
              <w:pStyle w:val="aa"/>
              <w:ind w:leftChars="12" w:left="29" w:right="-64"/>
              <w:rPr>
                <w:rFonts w:asciiTheme="minorEastAsia" w:hAnsiTheme="minorEastAsia" w:cs="Times New Roman"/>
                <w:b/>
                <w:noProof/>
                <w:szCs w:val="24"/>
              </w:rPr>
            </w:pPr>
          </w:p>
          <w:p w14:paraId="08716E1F" w14:textId="77777777" w:rsidR="00AA5BEA" w:rsidRPr="000B51EF" w:rsidRDefault="00AA5BEA" w:rsidP="00FF23BC">
            <w:pPr>
              <w:pStyle w:val="aa"/>
              <w:ind w:leftChars="12" w:left="29" w:right="-64"/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</w:pPr>
            <w:r w:rsidRPr="00C34399">
              <w:rPr>
                <w:rFonts w:asciiTheme="minorEastAsia" w:hAnsiTheme="minorEastAsia" w:cs="Times New Roman" w:hint="eastAsia"/>
                <w:b/>
                <w:noProof/>
                <w:sz w:val="22"/>
                <w:u w:val="single"/>
              </w:rPr>
              <w:t xml:space="preserve">申請方式 </w:t>
            </w:r>
            <w:r w:rsidRPr="000B51EF">
              <w:rPr>
                <w:rFonts w:ascii="Times New Roman" w:hAnsi="Times New Roman" w:cs="Times New Roman" w:hint="eastAsia"/>
                <w:b/>
                <w:noProof/>
                <w:sz w:val="22"/>
                <w:u w:val="single"/>
              </w:rPr>
              <w:t>How to apply</w:t>
            </w:r>
          </w:p>
          <w:p w14:paraId="029A6226" w14:textId="77777777" w:rsidR="00AA5BEA" w:rsidRPr="00590A06" w:rsidRDefault="00AA5BEA" w:rsidP="00590A06">
            <w:pPr>
              <w:rPr>
                <w:sz w:val="18"/>
                <w:szCs w:val="18"/>
              </w:rPr>
            </w:pPr>
            <w:r w:rsidRPr="003E73F7">
              <w:rPr>
                <w:rFonts w:ascii="Times New Roman" w:hAnsi="Times New Roman" w:cs="Times New Roman"/>
                <w:noProof/>
                <w:sz w:val="20"/>
                <w:szCs w:val="20"/>
              </w:rPr>
              <w:t>請填妥表格連同劃線支票，抬頭請寫「</w:t>
            </w:r>
            <w:r w:rsidR="00590A06" w:rsidRPr="00590A06">
              <w:rPr>
                <w:rFonts w:asciiTheme="majorEastAsia" w:eastAsiaTheme="majorEastAsia" w:hAnsiTheme="majorEastAsia" w:cs="微软雅黑" w:hint="eastAsia"/>
                <w:b/>
                <w:sz w:val="22"/>
                <w:lang w:val="en-US"/>
              </w:rPr>
              <w:t>豐子愷國際文化交流協會</w:t>
            </w:r>
            <w:r w:rsidRPr="003E73F7">
              <w:rPr>
                <w:rFonts w:ascii="Times New Roman" w:hAnsi="Times New Roman" w:cs="Times New Roman"/>
                <w:noProof/>
                <w:sz w:val="20"/>
                <w:szCs w:val="20"/>
              </w:rPr>
              <w:t>」，寄交</w:t>
            </w:r>
            <w:r w:rsidR="00590A06" w:rsidRPr="002A0CBA">
              <w:rPr>
                <w:rFonts w:hint="eastAsia"/>
                <w:sz w:val="18"/>
                <w:szCs w:val="18"/>
              </w:rPr>
              <w:t>香港灣仔莊士敦道</w:t>
            </w:r>
            <w:r w:rsidR="00590A06" w:rsidRPr="002A0CBA">
              <w:rPr>
                <w:rFonts w:hint="eastAsia"/>
                <w:sz w:val="18"/>
                <w:szCs w:val="18"/>
              </w:rPr>
              <w:t>181</w:t>
            </w:r>
            <w:r w:rsidR="00590A06" w:rsidRPr="002A0CBA">
              <w:rPr>
                <w:rFonts w:hint="eastAsia"/>
                <w:sz w:val="18"/>
                <w:szCs w:val="18"/>
              </w:rPr>
              <w:t>號大有大廈</w:t>
            </w:r>
            <w:r w:rsidR="00590A06" w:rsidRPr="002A0CBA">
              <w:rPr>
                <w:rFonts w:hint="eastAsia"/>
                <w:sz w:val="18"/>
                <w:szCs w:val="18"/>
              </w:rPr>
              <w:t>24</w:t>
            </w:r>
            <w:r w:rsidR="00590A06" w:rsidRPr="002A0CBA">
              <w:rPr>
                <w:rFonts w:hint="eastAsia"/>
                <w:sz w:val="18"/>
                <w:szCs w:val="18"/>
              </w:rPr>
              <w:t>層</w:t>
            </w:r>
            <w:r w:rsidR="00590A06" w:rsidRPr="002A0CBA">
              <w:rPr>
                <w:rFonts w:hint="eastAsia"/>
                <w:sz w:val="18"/>
                <w:szCs w:val="18"/>
              </w:rPr>
              <w:t>C</w:t>
            </w:r>
            <w:r w:rsidR="00590A06" w:rsidRPr="002A0CBA">
              <w:rPr>
                <w:rFonts w:hint="eastAsia"/>
                <w:sz w:val="18"/>
                <w:szCs w:val="18"/>
              </w:rPr>
              <w:t>室</w:t>
            </w:r>
            <w:r w:rsidRPr="00590A06">
              <w:rPr>
                <w:noProof/>
                <w:sz w:val="20"/>
              </w:rPr>
              <w:t>。</w:t>
            </w:r>
            <w:r w:rsidRPr="00590A06">
              <w:rPr>
                <w:noProof/>
                <w:sz w:val="20"/>
              </w:rPr>
              <w:br/>
            </w:r>
            <w:r w:rsidRPr="0042554B">
              <w:rPr>
                <w:rFonts w:asciiTheme="majorHAnsi" w:hAnsiTheme="majorHAnsi"/>
                <w:noProof/>
                <w:sz w:val="20"/>
                <w:szCs w:val="20"/>
              </w:rPr>
              <w:t>Please fill in the membership application form and mail</w:t>
            </w:r>
            <w:bookmarkStart w:id="5" w:name="OLE_LINK1"/>
            <w:bookmarkStart w:id="6" w:name="OLE_LINK2"/>
            <w:r w:rsidR="0042554B" w:rsidRPr="0042554B">
              <w:rPr>
                <w:rFonts w:asciiTheme="majorHAnsi" w:eastAsia="Times New Roman" w:hAnsiTheme="majorHAnsi" w:cs="Helvetica"/>
                <w:color w:val="555555"/>
                <w:sz w:val="20"/>
                <w:szCs w:val="20"/>
              </w:rPr>
              <w:t xml:space="preserve"> Feng </w:t>
            </w:r>
            <w:proofErr w:type="spellStart"/>
            <w:r w:rsidR="0042554B" w:rsidRPr="0042554B">
              <w:rPr>
                <w:rFonts w:asciiTheme="majorHAnsi" w:eastAsia="Times New Roman" w:hAnsiTheme="majorHAnsi" w:cs="Helvetica"/>
                <w:color w:val="555555"/>
                <w:sz w:val="20"/>
                <w:szCs w:val="20"/>
              </w:rPr>
              <w:t>Zikai</w:t>
            </w:r>
            <w:proofErr w:type="spellEnd"/>
            <w:r w:rsidR="0042554B" w:rsidRPr="0042554B">
              <w:rPr>
                <w:rFonts w:asciiTheme="majorHAnsi" w:eastAsia="Times New Roman" w:hAnsiTheme="majorHAnsi" w:cs="Helvetica"/>
                <w:color w:val="555555"/>
                <w:sz w:val="20"/>
                <w:szCs w:val="20"/>
              </w:rPr>
              <w:t xml:space="preserve"> International Cultural Association Limited</w:t>
            </w:r>
            <w:bookmarkEnd w:id="5"/>
            <w:bookmarkEnd w:id="6"/>
            <w:r w:rsidRPr="0042554B">
              <w:rPr>
                <w:rFonts w:asciiTheme="majorHAnsi" w:hAnsiTheme="majorHAnsi"/>
                <w:noProof/>
                <w:sz w:val="20"/>
                <w:szCs w:val="20"/>
              </w:rPr>
              <w:t xml:space="preserve">. </w:t>
            </w:r>
            <w:r w:rsidR="0042554B" w:rsidRPr="0042554B">
              <w:rPr>
                <w:rFonts w:asciiTheme="majorHAnsi" w:hAnsiTheme="majorHAnsi"/>
                <w:noProof/>
                <w:sz w:val="20"/>
                <w:szCs w:val="20"/>
              </w:rPr>
              <w:t>A</w:t>
            </w:r>
            <w:r w:rsidRPr="0042554B">
              <w:rPr>
                <w:rFonts w:asciiTheme="majorHAnsi" w:hAnsiTheme="majorHAnsi"/>
                <w:noProof/>
                <w:sz w:val="20"/>
                <w:szCs w:val="20"/>
              </w:rPr>
              <w:t>t</w:t>
            </w:r>
            <w:r w:rsidR="0042554B" w:rsidRPr="0042554B">
              <w:rPr>
                <w:rFonts w:asciiTheme="majorHAnsi" w:hAnsiTheme="majorHAnsi"/>
                <w:noProof/>
                <w:sz w:val="20"/>
                <w:szCs w:val="20"/>
              </w:rPr>
              <w:t xml:space="preserve"> 24C, Tai Yau Plaza, 181 Johnston Road, Wanchai, Hong Kong</w:t>
            </w:r>
            <w:r w:rsidRPr="0042554B">
              <w:rPr>
                <w:rFonts w:asciiTheme="majorHAnsi" w:hAnsiTheme="majorHAnsi"/>
                <w:noProof/>
                <w:sz w:val="20"/>
                <w:szCs w:val="20"/>
              </w:rPr>
              <w:t>, along with a crossed cheque made payable to “</w:t>
            </w:r>
            <w:r w:rsidR="0042554B" w:rsidRPr="0042554B">
              <w:rPr>
                <w:rFonts w:asciiTheme="majorHAnsi" w:eastAsia="Times New Roman" w:hAnsiTheme="majorHAnsi" w:cs="Helvetica"/>
                <w:color w:val="555555"/>
                <w:sz w:val="20"/>
                <w:szCs w:val="20"/>
              </w:rPr>
              <w:t xml:space="preserve">Feng </w:t>
            </w:r>
            <w:proofErr w:type="spellStart"/>
            <w:r w:rsidR="0042554B" w:rsidRPr="0042554B">
              <w:rPr>
                <w:rFonts w:asciiTheme="majorHAnsi" w:eastAsia="Times New Roman" w:hAnsiTheme="majorHAnsi" w:cs="Helvetica"/>
                <w:color w:val="555555"/>
                <w:sz w:val="20"/>
                <w:szCs w:val="20"/>
              </w:rPr>
              <w:t>Zikai</w:t>
            </w:r>
            <w:proofErr w:type="spellEnd"/>
            <w:r w:rsidR="0042554B" w:rsidRPr="0042554B">
              <w:rPr>
                <w:rFonts w:asciiTheme="majorHAnsi" w:eastAsia="Times New Roman" w:hAnsiTheme="majorHAnsi" w:cs="Helvetica"/>
                <w:color w:val="555555"/>
                <w:sz w:val="20"/>
                <w:szCs w:val="20"/>
              </w:rPr>
              <w:t xml:space="preserve"> International Cultural Association Limited</w:t>
            </w:r>
            <w:r w:rsidRPr="0042554B">
              <w:rPr>
                <w:rFonts w:asciiTheme="majorHAnsi" w:hAnsiTheme="majorHAnsi"/>
                <w:b/>
                <w:noProof/>
                <w:sz w:val="20"/>
                <w:szCs w:val="20"/>
              </w:rPr>
              <w:t>”</w:t>
            </w:r>
            <w:r w:rsidRPr="0042554B">
              <w:rPr>
                <w:rFonts w:asciiTheme="majorHAnsi" w:hAnsiTheme="majorHAnsi"/>
                <w:noProof/>
                <w:sz w:val="20"/>
                <w:szCs w:val="20"/>
              </w:rPr>
              <w:t>.</w:t>
            </w:r>
          </w:p>
        </w:tc>
      </w:tr>
    </w:tbl>
    <w:p w14:paraId="4E5E09F4" w14:textId="77777777" w:rsidR="00FB6D8A" w:rsidRPr="00952A5D" w:rsidRDefault="00DA47EA" w:rsidP="00957C0D">
      <w:pPr>
        <w:widowControl/>
        <w:adjustRightInd w:val="0"/>
        <w:snapToGrid w:val="0"/>
        <w:ind w:rightChars="-319" w:right="-766"/>
        <w:jc w:val="center"/>
        <w:rPr>
          <w:rFonts w:ascii="DFKai-SB" w:eastAsia="DFKai-SB" w:hAnsi="DFKai-SB"/>
          <w:b/>
          <w:kern w:val="0"/>
          <w:sz w:val="28"/>
          <w:szCs w:val="28"/>
          <w:u w:val="single"/>
        </w:rPr>
      </w:pPr>
      <w:r w:rsidRPr="00952A5D">
        <w:rPr>
          <w:rFonts w:ascii="DFKai-SB" w:eastAsia="DFKai-SB" w:hAnsi="DFKai-SB" w:hint="eastAsia"/>
          <w:b/>
          <w:kern w:val="0"/>
          <w:sz w:val="28"/>
          <w:szCs w:val="28"/>
          <w:u w:val="single"/>
        </w:rPr>
        <w:lastRenderedPageBreak/>
        <w:t>會</w:t>
      </w:r>
      <w:r w:rsidR="000168F1" w:rsidRPr="00952A5D">
        <w:rPr>
          <w:rFonts w:ascii="DFKai-SB" w:eastAsia="DFKai-SB" w:hAnsi="DFKai-SB" w:hint="eastAsia"/>
          <w:b/>
          <w:kern w:val="0"/>
          <w:sz w:val="28"/>
          <w:szCs w:val="28"/>
          <w:u w:val="single"/>
        </w:rPr>
        <w:t>員專享</w:t>
      </w:r>
      <w:r w:rsidR="002C69B9" w:rsidRPr="00952A5D">
        <w:rPr>
          <w:rFonts w:ascii="DFKai-SB" w:eastAsia="DFKai-SB" w:hAnsi="DFKai-SB" w:hint="eastAsia"/>
          <w:b/>
          <w:kern w:val="0"/>
          <w:sz w:val="28"/>
          <w:szCs w:val="28"/>
          <w:u w:val="single"/>
        </w:rPr>
        <w:t>禮遇</w:t>
      </w:r>
    </w:p>
    <w:p w14:paraId="08B0A8E4" w14:textId="77777777" w:rsidR="00CB7AAA" w:rsidRPr="00187D50" w:rsidRDefault="00CB7AAA" w:rsidP="00CB7AAA">
      <w:pPr>
        <w:pStyle w:val="af"/>
        <w:shd w:val="clear" w:color="auto" w:fill="FEFEFE"/>
        <w:rPr>
          <w:rFonts w:ascii="FangSong" w:eastAsia="FangSong" w:hAnsi="FangSong"/>
          <w:color w:val="0A0A0A"/>
        </w:rPr>
      </w:pPr>
      <w:r w:rsidRPr="00187D50">
        <w:rPr>
          <w:rFonts w:ascii="FangSong" w:eastAsia="FangSong" w:hAnsi="FangSong" w:cs="微软雅黑" w:hint="eastAsia"/>
          <w:color w:val="555555"/>
        </w:rPr>
        <w:t>豐子愷國際文化交流協會</w:t>
      </w:r>
      <w:r w:rsidRPr="00187D50">
        <w:rPr>
          <w:rFonts w:ascii="FangSong" w:eastAsia="FangSong" w:hAnsi="FangSong" w:hint="eastAsia"/>
          <w:color w:val="0A0A0A"/>
        </w:rPr>
        <w:t>所舉辦的節目多元化，由藝術展覽、到商業及政治論壇，</w:t>
      </w:r>
      <w:r w:rsidR="00187D50" w:rsidRPr="00187D50">
        <w:rPr>
          <w:rFonts w:ascii="FangSong" w:eastAsia="FangSong" w:hAnsi="FangSong" w:hint="eastAsia"/>
          <w:color w:val="0A0A0A"/>
        </w:rPr>
        <w:t>“</w:t>
      </w:r>
      <w:r w:rsidR="00187D50" w:rsidRPr="00187D50">
        <w:rPr>
          <w:rFonts w:ascii="FangSong" w:eastAsia="FangSong" w:hAnsi="FangSong" w:hint="eastAsia"/>
          <w:bCs/>
          <w:color w:val="666666"/>
          <w:shd w:val="clear" w:color="auto" w:fill="FFFFFF"/>
        </w:rPr>
        <w:t>豐子愷藝術課堂”培訓課程</w:t>
      </w:r>
      <w:r w:rsidRPr="00187D50">
        <w:rPr>
          <w:rFonts w:ascii="FangSong" w:eastAsia="FangSong" w:hAnsi="FangSong" w:hint="eastAsia"/>
          <w:color w:val="0A0A0A"/>
        </w:rPr>
        <w:t>以及兒童美育教育工作坊等。成為我們的會員，閣下便可尊享以下多項優惠 :</w:t>
      </w:r>
    </w:p>
    <w:p w14:paraId="7C4BDEBC" w14:textId="77777777" w:rsidR="00CB7AAA" w:rsidRPr="00187D50" w:rsidRDefault="00CB7AAA" w:rsidP="00CB7AAA">
      <w:pPr>
        <w:widowControl/>
        <w:numPr>
          <w:ilvl w:val="0"/>
          <w:numId w:val="38"/>
        </w:numPr>
        <w:shd w:val="clear" w:color="auto" w:fill="FEFEFE"/>
        <w:rPr>
          <w:rFonts w:ascii="FangSong" w:eastAsia="FangSong" w:hAnsi="FangSong"/>
          <w:color w:val="0A0A0A"/>
          <w:szCs w:val="24"/>
        </w:rPr>
      </w:pPr>
      <w:r w:rsidRPr="00187D50">
        <w:rPr>
          <w:rFonts w:ascii="FangSong" w:eastAsia="FangSong" w:hAnsi="FangSong" w:hint="eastAsia"/>
          <w:color w:val="0A0A0A"/>
          <w:szCs w:val="24"/>
        </w:rPr>
        <w:t>獲邀參加「會員尊享」活動</w:t>
      </w:r>
    </w:p>
    <w:p w14:paraId="05ACBD13" w14:textId="77777777" w:rsidR="00CB7AAA" w:rsidRPr="00187D50" w:rsidRDefault="00CB7AAA" w:rsidP="00CB7AAA">
      <w:pPr>
        <w:widowControl/>
        <w:numPr>
          <w:ilvl w:val="0"/>
          <w:numId w:val="38"/>
        </w:numPr>
        <w:shd w:val="clear" w:color="auto" w:fill="FEFEFE"/>
        <w:rPr>
          <w:rFonts w:ascii="FangSong" w:eastAsia="FangSong" w:hAnsi="FangSong"/>
          <w:color w:val="0A0A0A"/>
          <w:szCs w:val="24"/>
        </w:rPr>
      </w:pPr>
      <w:r w:rsidRPr="00187D50">
        <w:rPr>
          <w:rFonts w:ascii="FangSong" w:eastAsia="FangSong" w:hAnsi="FangSong" w:hint="eastAsia"/>
          <w:color w:val="0A0A0A"/>
          <w:szCs w:val="24"/>
        </w:rPr>
        <w:t>以會員優惠優先登記參加本中心所舉辦的公開活動，包括午餐會、研討會、展覽、會議、電影欣賞、講座及工坊</w:t>
      </w:r>
    </w:p>
    <w:p w14:paraId="4EDE2F3C" w14:textId="77777777" w:rsidR="00CB7AAA" w:rsidRPr="00187D50" w:rsidRDefault="00CB7AAA" w:rsidP="00CB7AAA">
      <w:pPr>
        <w:widowControl/>
        <w:numPr>
          <w:ilvl w:val="0"/>
          <w:numId w:val="38"/>
        </w:numPr>
        <w:shd w:val="clear" w:color="auto" w:fill="FEFEFE"/>
        <w:rPr>
          <w:rFonts w:ascii="FangSong" w:eastAsia="FangSong" w:hAnsi="FangSong"/>
          <w:color w:val="0A0A0A"/>
          <w:szCs w:val="24"/>
        </w:rPr>
      </w:pPr>
      <w:r w:rsidRPr="00187D50">
        <w:rPr>
          <w:rFonts w:ascii="FangSong" w:eastAsia="FangSong" w:hAnsi="FangSong" w:hint="eastAsia"/>
          <w:color w:val="0A0A0A"/>
          <w:szCs w:val="24"/>
        </w:rPr>
        <w:t>於協會商店購物可享有優惠</w:t>
      </w:r>
    </w:p>
    <w:p w14:paraId="3CC6E684" w14:textId="77777777" w:rsidR="00CB7AAA" w:rsidRPr="00187D50" w:rsidRDefault="00CB7AAA" w:rsidP="00CB7AAA">
      <w:pPr>
        <w:widowControl/>
        <w:numPr>
          <w:ilvl w:val="0"/>
          <w:numId w:val="38"/>
        </w:numPr>
        <w:shd w:val="clear" w:color="auto" w:fill="FEFEFE"/>
        <w:rPr>
          <w:rFonts w:ascii="FangSong" w:eastAsia="FangSong" w:hAnsi="FangSong"/>
          <w:color w:val="0A0A0A"/>
          <w:szCs w:val="24"/>
        </w:rPr>
      </w:pPr>
      <w:r w:rsidRPr="00187D50">
        <w:rPr>
          <w:rFonts w:ascii="FangSong" w:eastAsia="FangSong" w:hAnsi="FangSong" w:hint="eastAsia"/>
          <w:color w:val="0A0A0A"/>
          <w:szCs w:val="24"/>
        </w:rPr>
        <w:t>於</w:t>
      </w:r>
      <w:r w:rsidR="00187D50" w:rsidRPr="00187D50">
        <w:rPr>
          <w:rFonts w:ascii="FangSong" w:eastAsia="FangSong" w:hAnsi="FangSong" w:cs="微软雅黑" w:hint="eastAsia"/>
          <w:color w:val="555555"/>
          <w:szCs w:val="24"/>
        </w:rPr>
        <w:t>豐子愷國際文化交流協會</w:t>
      </w:r>
      <w:r w:rsidRPr="00187D50">
        <w:rPr>
          <w:rFonts w:ascii="FangSong" w:eastAsia="FangSong" w:hAnsi="FangSong" w:hint="eastAsia"/>
          <w:color w:val="0A0A0A"/>
          <w:szCs w:val="24"/>
        </w:rPr>
        <w:t xml:space="preserve">合作之夥伴享有專屬優惠 </w:t>
      </w:r>
    </w:p>
    <w:p w14:paraId="35862800" w14:textId="77777777" w:rsidR="00CB7AAA" w:rsidRPr="00187D50" w:rsidRDefault="00CB7AAA" w:rsidP="00CB7AAA">
      <w:pPr>
        <w:widowControl/>
        <w:numPr>
          <w:ilvl w:val="0"/>
          <w:numId w:val="38"/>
        </w:numPr>
        <w:shd w:val="clear" w:color="auto" w:fill="FEFEFE"/>
        <w:rPr>
          <w:rFonts w:ascii="FangSong" w:eastAsia="FangSong" w:hAnsi="FangSong"/>
          <w:color w:val="0A0A0A"/>
          <w:szCs w:val="24"/>
        </w:rPr>
      </w:pPr>
      <w:r w:rsidRPr="00187D50">
        <w:rPr>
          <w:rFonts w:ascii="FangSong" w:eastAsia="FangSong" w:hAnsi="FangSong" w:hint="eastAsia"/>
          <w:color w:val="0A0A0A"/>
          <w:szCs w:val="24"/>
        </w:rPr>
        <w:t>租用</w:t>
      </w:r>
      <w:r w:rsidR="00187D50" w:rsidRPr="00187D50">
        <w:rPr>
          <w:rFonts w:ascii="FangSong" w:eastAsia="FangSong" w:hAnsi="FangSong" w:cs="微软雅黑" w:hint="eastAsia"/>
          <w:color w:val="555555"/>
          <w:szCs w:val="24"/>
        </w:rPr>
        <w:t>豐子愷國際文化交流協會</w:t>
      </w:r>
      <w:r w:rsidRPr="00187D50">
        <w:rPr>
          <w:rFonts w:ascii="FangSong" w:eastAsia="FangSong" w:hAnsi="FangSong" w:hint="eastAsia"/>
          <w:color w:val="0A0A0A"/>
          <w:szCs w:val="24"/>
        </w:rPr>
        <w:t>設施享有折扣優惠 (只限基本會員)</w:t>
      </w:r>
    </w:p>
    <w:p w14:paraId="76B95DDD" w14:textId="77777777" w:rsidR="00CB7AAA" w:rsidRPr="00187D50" w:rsidRDefault="00CB7AAA" w:rsidP="00CB7AAA">
      <w:pPr>
        <w:widowControl/>
        <w:numPr>
          <w:ilvl w:val="0"/>
          <w:numId w:val="38"/>
        </w:numPr>
        <w:shd w:val="clear" w:color="auto" w:fill="FEFEFE"/>
        <w:rPr>
          <w:rFonts w:ascii="FangSong" w:eastAsia="FangSong" w:hAnsi="FangSong"/>
          <w:color w:val="0A0A0A"/>
          <w:szCs w:val="24"/>
        </w:rPr>
      </w:pPr>
      <w:r w:rsidRPr="00187D50">
        <w:rPr>
          <w:rFonts w:ascii="FangSong" w:eastAsia="FangSong" w:hAnsi="FangSong" w:hint="eastAsia"/>
          <w:color w:val="0A0A0A"/>
          <w:szCs w:val="24"/>
        </w:rPr>
        <w:t>免費會員通訊</w:t>
      </w:r>
    </w:p>
    <w:p w14:paraId="4052EDA2" w14:textId="77777777" w:rsidR="00FB6D8A" w:rsidRPr="00AC7E40" w:rsidRDefault="003C6230" w:rsidP="00AC7E40">
      <w:pPr>
        <w:widowControl/>
        <w:adjustRightInd w:val="0"/>
        <w:snapToGrid w:val="0"/>
        <w:spacing w:after="240"/>
        <w:ind w:leftChars="-295" w:left="-708" w:rightChars="-319" w:right="-766"/>
        <w:jc w:val="center"/>
        <w:rPr>
          <w:rFonts w:eastAsia="DFKai-SB"/>
          <w:b/>
          <w:kern w:val="0"/>
          <w:sz w:val="28"/>
          <w:szCs w:val="28"/>
          <w:u w:val="single"/>
          <w:lang w:eastAsia="zh-HK"/>
        </w:rPr>
      </w:pPr>
      <w:r w:rsidRPr="00AC7E40">
        <w:rPr>
          <w:rFonts w:eastAsia="DFKai-SB"/>
          <w:b/>
          <w:kern w:val="0"/>
          <w:sz w:val="28"/>
          <w:szCs w:val="28"/>
          <w:u w:val="single"/>
          <w:lang w:eastAsia="zh-HK"/>
        </w:rPr>
        <w:t>M</w:t>
      </w:r>
      <w:r w:rsidR="00141BC8" w:rsidRPr="00AC7E40">
        <w:rPr>
          <w:rFonts w:eastAsia="DFKai-SB"/>
          <w:b/>
          <w:kern w:val="0"/>
          <w:sz w:val="28"/>
          <w:szCs w:val="28"/>
          <w:u w:val="single"/>
          <w:lang w:eastAsia="zh-HK"/>
        </w:rPr>
        <w:t>ember</w:t>
      </w:r>
      <w:r w:rsidR="00F64926" w:rsidRPr="00AC7E40">
        <w:rPr>
          <w:rFonts w:eastAsia="DFKai-SB"/>
          <w:b/>
          <w:kern w:val="0"/>
          <w:sz w:val="28"/>
          <w:szCs w:val="28"/>
          <w:u w:val="single"/>
          <w:lang w:eastAsia="zh-HK"/>
        </w:rPr>
        <w:t>s</w:t>
      </w:r>
      <w:r w:rsidR="00141BC8" w:rsidRPr="00AC7E40">
        <w:rPr>
          <w:rFonts w:eastAsia="DFKai-SB"/>
          <w:b/>
          <w:kern w:val="0"/>
          <w:sz w:val="28"/>
          <w:szCs w:val="28"/>
          <w:u w:val="single"/>
          <w:lang w:eastAsia="zh-HK"/>
        </w:rPr>
        <w:t xml:space="preserve"> Privileges</w:t>
      </w:r>
    </w:p>
    <w:p w14:paraId="48732D8D" w14:textId="77777777" w:rsidR="006D1752" w:rsidRDefault="006D1752" w:rsidP="006D1752">
      <w:pPr>
        <w:widowControl/>
        <w:numPr>
          <w:ilvl w:val="0"/>
          <w:numId w:val="39"/>
        </w:numPr>
        <w:shd w:val="clear" w:color="auto" w:fill="FEFEFE"/>
        <w:rPr>
          <w:rFonts w:ascii="Helvetica" w:hAnsi="Helvetica"/>
          <w:color w:val="0A0A0A"/>
          <w:kern w:val="0"/>
        </w:rPr>
      </w:pPr>
      <w:r>
        <w:rPr>
          <w:rFonts w:ascii="Helvetica" w:hAnsi="Helvetica"/>
          <w:color w:val="0A0A0A"/>
        </w:rPr>
        <w:t>Invitation to "members only" events</w:t>
      </w:r>
    </w:p>
    <w:p w14:paraId="05A761ED" w14:textId="77777777" w:rsidR="006D1752" w:rsidRDefault="006D1752" w:rsidP="006D1752">
      <w:pPr>
        <w:widowControl/>
        <w:numPr>
          <w:ilvl w:val="0"/>
          <w:numId w:val="39"/>
        </w:numPr>
        <w:shd w:val="clear" w:color="auto" w:fill="FEFEFE"/>
        <w:rPr>
          <w:rFonts w:ascii="Helvetica" w:hAnsi="Helvetica"/>
          <w:color w:val="0A0A0A"/>
        </w:rPr>
      </w:pPr>
      <w:r>
        <w:rPr>
          <w:rFonts w:ascii="Helvetica" w:hAnsi="Helvetica"/>
          <w:color w:val="0A0A0A"/>
        </w:rPr>
        <w:t>Preferential member's rate and priority registration for all public programs, including luncheons, seminars, exhibitions, conferences, film screenings, lectures, and workshops</w:t>
      </w:r>
    </w:p>
    <w:p w14:paraId="01648390" w14:textId="77777777" w:rsidR="006D1752" w:rsidRDefault="006D1752" w:rsidP="006D1752">
      <w:pPr>
        <w:widowControl/>
        <w:numPr>
          <w:ilvl w:val="0"/>
          <w:numId w:val="39"/>
        </w:numPr>
        <w:shd w:val="clear" w:color="auto" w:fill="FEFEFE"/>
        <w:rPr>
          <w:rFonts w:ascii="Helvetica" w:hAnsi="Helvetica"/>
          <w:color w:val="0A0A0A"/>
        </w:rPr>
      </w:pPr>
      <w:r>
        <w:rPr>
          <w:rFonts w:ascii="Helvetica" w:hAnsi="Helvetica"/>
          <w:color w:val="0A0A0A"/>
        </w:rPr>
        <w:t>Discount at Association Store</w:t>
      </w:r>
    </w:p>
    <w:p w14:paraId="0817E336" w14:textId="77777777" w:rsidR="006D1752" w:rsidRDefault="006D1752" w:rsidP="006D1752">
      <w:pPr>
        <w:widowControl/>
        <w:numPr>
          <w:ilvl w:val="0"/>
          <w:numId w:val="39"/>
        </w:numPr>
        <w:shd w:val="clear" w:color="auto" w:fill="FEFEFE"/>
        <w:rPr>
          <w:rFonts w:ascii="Helvetica" w:hAnsi="Helvetica"/>
          <w:color w:val="0A0A0A"/>
        </w:rPr>
      </w:pPr>
      <w:r>
        <w:rPr>
          <w:rFonts w:ascii="Helvetica" w:hAnsi="Helvetica"/>
          <w:color w:val="0A0A0A"/>
        </w:rPr>
        <w:t>Discount at AMMO</w:t>
      </w:r>
    </w:p>
    <w:p w14:paraId="1774556E" w14:textId="77777777" w:rsidR="006D1752" w:rsidRDefault="006D1752" w:rsidP="006D1752">
      <w:pPr>
        <w:widowControl/>
        <w:numPr>
          <w:ilvl w:val="1"/>
          <w:numId w:val="39"/>
        </w:numPr>
        <w:shd w:val="clear" w:color="auto" w:fill="FEFEFE"/>
        <w:rPr>
          <w:rFonts w:ascii="Helvetica" w:hAnsi="Helvetica"/>
          <w:color w:val="0A0A0A"/>
        </w:rPr>
      </w:pPr>
      <w:r>
        <w:rPr>
          <w:rFonts w:ascii="Helvetica" w:hAnsi="Helvetica"/>
          <w:color w:val="0A0A0A"/>
        </w:rPr>
        <w:lastRenderedPageBreak/>
        <w:t>Other privileges at participating outlets in Hong Kong</w:t>
      </w:r>
    </w:p>
    <w:p w14:paraId="64FE0E86" w14:textId="77777777" w:rsidR="00011551" w:rsidRDefault="006D1752" w:rsidP="00C47EDF">
      <w:pPr>
        <w:widowControl/>
        <w:numPr>
          <w:ilvl w:val="0"/>
          <w:numId w:val="39"/>
        </w:numPr>
        <w:shd w:val="clear" w:color="auto" w:fill="FEFEFE"/>
        <w:rPr>
          <w:rFonts w:ascii="Helvetica" w:hAnsi="Helvetica"/>
          <w:color w:val="0A0A0A"/>
        </w:rPr>
      </w:pPr>
      <w:r w:rsidRPr="00011551">
        <w:rPr>
          <w:rFonts w:ascii="Helvetica" w:hAnsi="Helvetica"/>
          <w:color w:val="0A0A0A"/>
        </w:rPr>
        <w:t xml:space="preserve">Preferential rate on </w:t>
      </w:r>
      <w:r w:rsidR="00011551">
        <w:rPr>
          <w:rFonts w:ascii="Helvetica" w:hAnsi="Helvetica"/>
          <w:color w:val="0A0A0A"/>
        </w:rPr>
        <w:t>the facility from the Association</w:t>
      </w:r>
    </w:p>
    <w:p w14:paraId="01801DA9" w14:textId="77777777" w:rsidR="006D1752" w:rsidRPr="00011551" w:rsidRDefault="006D1752" w:rsidP="00C47EDF">
      <w:pPr>
        <w:widowControl/>
        <w:numPr>
          <w:ilvl w:val="0"/>
          <w:numId w:val="39"/>
        </w:numPr>
        <w:shd w:val="clear" w:color="auto" w:fill="FEFEFE"/>
        <w:rPr>
          <w:rFonts w:ascii="Helvetica" w:hAnsi="Helvetica"/>
          <w:color w:val="0A0A0A"/>
        </w:rPr>
      </w:pPr>
      <w:r w:rsidRPr="00011551">
        <w:rPr>
          <w:rFonts w:ascii="Helvetica" w:hAnsi="Helvetica"/>
          <w:color w:val="0A0A0A"/>
        </w:rPr>
        <w:t>Complimentary newsletter</w:t>
      </w:r>
    </w:p>
    <w:p w14:paraId="2AFE98A3" w14:textId="77777777" w:rsidR="00961ADD" w:rsidRDefault="00961ADD" w:rsidP="00340948">
      <w:pPr>
        <w:widowControl/>
        <w:shd w:val="clear" w:color="auto" w:fill="FFFFFF"/>
        <w:adjustRightInd w:val="0"/>
        <w:snapToGrid w:val="0"/>
        <w:ind w:rightChars="-59" w:right="-142"/>
        <w:jc w:val="both"/>
        <w:rPr>
          <w:rFonts w:eastAsia="DFKai-SB"/>
          <w:kern w:val="0"/>
          <w:szCs w:val="24"/>
        </w:rPr>
      </w:pPr>
    </w:p>
    <w:p w14:paraId="0432808F" w14:textId="77777777" w:rsidR="00366E27" w:rsidRPr="00952A5D" w:rsidRDefault="00366E27" w:rsidP="00340948">
      <w:pPr>
        <w:widowControl/>
        <w:shd w:val="clear" w:color="auto" w:fill="FFFFFF"/>
        <w:adjustRightInd w:val="0"/>
        <w:snapToGrid w:val="0"/>
        <w:ind w:rightChars="-59" w:right="-142"/>
        <w:jc w:val="both"/>
        <w:rPr>
          <w:rFonts w:eastAsia="DFKai-SB"/>
          <w:kern w:val="0"/>
          <w:szCs w:val="24"/>
        </w:rPr>
      </w:pPr>
    </w:p>
    <w:p w14:paraId="207A96AD" w14:textId="77777777" w:rsidR="00961ADD" w:rsidRPr="00952A5D" w:rsidRDefault="0043000C" w:rsidP="00340948">
      <w:pPr>
        <w:widowControl/>
        <w:shd w:val="clear" w:color="auto" w:fill="FFFFFF"/>
        <w:adjustRightInd w:val="0"/>
        <w:snapToGrid w:val="0"/>
        <w:ind w:rightChars="-59" w:right="-142"/>
        <w:rPr>
          <w:rFonts w:eastAsia="DFKai-SB"/>
          <w:kern w:val="0"/>
          <w:szCs w:val="24"/>
        </w:rPr>
      </w:pPr>
      <w:r w:rsidRPr="00952A5D">
        <w:rPr>
          <w:rFonts w:eastAsia="DFKai-SB"/>
          <w:kern w:val="0"/>
          <w:szCs w:val="24"/>
        </w:rPr>
        <w:t>**</w:t>
      </w:r>
      <w:r w:rsidR="006D1752" w:rsidRPr="006D1752">
        <w:rPr>
          <w:rFonts w:ascii="DFKai-SB" w:eastAsia="DFKai-SB" w:hAnsi="DFKai-SB" w:cs="微软雅黑" w:hint="eastAsia"/>
          <w:color w:val="555555"/>
          <w:szCs w:val="24"/>
        </w:rPr>
        <w:t>豐子愷國際文化交流協會</w:t>
      </w:r>
      <w:r w:rsidR="00961ADD" w:rsidRPr="00952A5D">
        <w:rPr>
          <w:rFonts w:eastAsia="DFKai-SB"/>
          <w:kern w:val="0"/>
          <w:szCs w:val="24"/>
        </w:rPr>
        <w:t>保留隨時更改或取消優惠權利而不作另行通知。</w:t>
      </w:r>
    </w:p>
    <w:p w14:paraId="19F326D5" w14:textId="77777777" w:rsidR="00870133" w:rsidRPr="002A0CBA" w:rsidRDefault="00961ADD" w:rsidP="002A0CBA">
      <w:pPr>
        <w:widowControl/>
        <w:shd w:val="clear" w:color="auto" w:fill="FFFFFF"/>
        <w:adjustRightInd w:val="0"/>
        <w:snapToGrid w:val="0"/>
        <w:ind w:rightChars="-59" w:right="-142"/>
        <w:rPr>
          <w:rFonts w:eastAsia="DFKai-SB"/>
          <w:kern w:val="0"/>
          <w:szCs w:val="24"/>
        </w:rPr>
      </w:pPr>
      <w:r w:rsidRPr="00952A5D">
        <w:rPr>
          <w:rFonts w:eastAsia="DFKai-SB"/>
          <w:kern w:val="0"/>
          <w:szCs w:val="24"/>
        </w:rPr>
        <w:t>JTIA reserves th</w:t>
      </w:r>
      <w:r w:rsidR="00B2515D" w:rsidRPr="00952A5D">
        <w:rPr>
          <w:rFonts w:eastAsia="DFKai-SB"/>
          <w:kern w:val="0"/>
          <w:szCs w:val="24"/>
        </w:rPr>
        <w:t xml:space="preserve">e right to alter or cancel </w:t>
      </w:r>
      <w:r w:rsidR="00E96505">
        <w:rPr>
          <w:rFonts w:eastAsia="DFKai-SB"/>
          <w:kern w:val="0"/>
          <w:szCs w:val="24"/>
        </w:rPr>
        <w:t xml:space="preserve">any privilege </w:t>
      </w:r>
      <w:r w:rsidRPr="00952A5D">
        <w:rPr>
          <w:rFonts w:eastAsia="DFKai-SB"/>
          <w:kern w:val="0"/>
          <w:szCs w:val="24"/>
        </w:rPr>
        <w:t>without prior notice.</w:t>
      </w:r>
    </w:p>
    <w:sectPr w:rsidR="00870133" w:rsidRPr="002A0CBA" w:rsidSect="005D0F9B">
      <w:headerReference w:type="default" r:id="rId10"/>
      <w:footerReference w:type="default" r:id="rId11"/>
      <w:pgSz w:w="11906" w:h="16838" w:code="9"/>
      <w:pgMar w:top="1701" w:right="991" w:bottom="1440" w:left="1276" w:header="567" w:footer="2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0C579" w14:textId="77777777" w:rsidR="004D7F6B" w:rsidRDefault="004D7F6B">
      <w:r>
        <w:separator/>
      </w:r>
    </w:p>
  </w:endnote>
  <w:endnote w:type="continuationSeparator" w:id="0">
    <w:p w14:paraId="7989893C" w14:textId="77777777" w:rsidR="004D7F6B" w:rsidRDefault="004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F9599" w14:textId="77777777" w:rsidR="00152E2B" w:rsidRPr="00152E2B" w:rsidRDefault="002A0CBA" w:rsidP="00152E2B">
    <w:pPr>
      <w:pStyle w:val="a4"/>
      <w:ind w:rightChars="-59" w:right="-142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4" behindDoc="1" locked="0" layoutInCell="1" allowOverlap="1" wp14:anchorId="491F7AE4" wp14:editId="57BA5F82">
              <wp:simplePos x="0" y="0"/>
              <wp:positionH relativeFrom="page">
                <wp:posOffset>2057400</wp:posOffset>
              </wp:positionH>
              <wp:positionV relativeFrom="paragraph">
                <wp:posOffset>-602615</wp:posOffset>
              </wp:positionV>
              <wp:extent cx="4238625" cy="988695"/>
              <wp:effectExtent l="0" t="0" r="0" b="1905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988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09C47" w14:textId="77777777" w:rsidR="002A0CBA" w:rsidRPr="002A0CBA" w:rsidRDefault="002A0CBA" w:rsidP="002A0CB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香港灣仔莊士敦道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181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號大有大廈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24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層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室</w:t>
                          </w:r>
                        </w:p>
                        <w:p w14:paraId="29D8012C" w14:textId="77777777" w:rsidR="002A0CBA" w:rsidRDefault="002A0CBA" w:rsidP="002A0CB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  <w:lang w:eastAsia="zh-CN"/>
                            </w:rPr>
                            <w:t xml:space="preserve">      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電話</w:t>
                          </w:r>
                          <w:r w:rsidRPr="002A0CBA">
                            <w:rPr>
                              <w:sz w:val="18"/>
                              <w:szCs w:val="18"/>
                            </w:rPr>
                            <w:t xml:space="preserve">: +852 2801-5500   </w:t>
                          </w:r>
                        </w:p>
                        <w:p w14:paraId="5EB1C35C" w14:textId="77777777" w:rsidR="002A0CBA" w:rsidRDefault="002A0CBA" w:rsidP="002A0CB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  <w:lang w:eastAsia="zh-CN"/>
                            </w:rPr>
                            <w:t xml:space="preserve">      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傳真</w:t>
                          </w:r>
                          <w:r w:rsidRPr="002A0CBA">
                            <w:rPr>
                              <w:sz w:val="18"/>
                              <w:szCs w:val="18"/>
                            </w:rPr>
                            <w:t xml:space="preserve">: +852 2801-7700  </w:t>
                          </w:r>
                        </w:p>
                        <w:p w14:paraId="64A07A1C" w14:textId="77777777" w:rsidR="002A0CBA" w:rsidRDefault="002A0CBA" w:rsidP="002A0CB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  <w:lang w:eastAsia="zh-CN"/>
                            </w:rPr>
                            <w:t xml:space="preserve">      </w:t>
                          </w:r>
                          <w:r w:rsidRPr="002A0CBA">
                            <w:rPr>
                              <w:rFonts w:hint="eastAsia"/>
                              <w:sz w:val="18"/>
                              <w:szCs w:val="18"/>
                            </w:rPr>
                            <w:t>電郵</w:t>
                          </w:r>
                          <w:r w:rsidRPr="002A0CBA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9668A">
                              <w:rPr>
                                <w:rStyle w:val="a6"/>
                                <w:sz w:val="18"/>
                                <w:szCs w:val="18"/>
                              </w:rPr>
                              <w:t>info@fengzikai.org</w:t>
                            </w:r>
                          </w:hyperlink>
                        </w:p>
                        <w:p w14:paraId="7B796E44" w14:textId="77777777" w:rsidR="002A0CBA" w:rsidRPr="002A0CBA" w:rsidRDefault="002A0CBA" w:rsidP="002A0CB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宋体" w:hAnsi="Calibri" w:cs="Calibri" w:hint="eastAsia"/>
                              <w:sz w:val="17"/>
                              <w:szCs w:val="17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Calibri" w:eastAsia="宋体" w:hAnsi="Calibri" w:cs="Calibri"/>
                              <w:sz w:val="17"/>
                              <w:szCs w:val="17"/>
                              <w:lang w:eastAsia="zh-CN"/>
                            </w:rPr>
                            <w:t xml:space="preserve">   </w:t>
                          </w:r>
                          <w:r w:rsidRPr="00F626F9">
                            <w:rPr>
                              <w:rFonts w:ascii="Calibri" w:hAnsi="Calibri" w:cs="Calibri" w:hint="eastAsia"/>
                              <w:sz w:val="17"/>
                              <w:szCs w:val="17"/>
                            </w:rPr>
                            <w:t>網址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>：</w:t>
                          </w:r>
                          <w:r w:rsidRPr="002A0CBA">
                            <w:rPr>
                              <w:sz w:val="18"/>
                              <w:szCs w:val="18"/>
                            </w:rPr>
                            <w:t>http://www.fengzikai.org</w:t>
                          </w:r>
                        </w:p>
                        <w:p w14:paraId="7C882EB2" w14:textId="77777777" w:rsidR="002A0CBA" w:rsidRDefault="002A0C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0AE5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62pt;margin-top:-47.45pt;width:333.75pt;height:77.8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" filled="f" stroked="f">
              <v:textbox>
                <w:txbxContent>
                  <w:p w:rsidR="002A0CBA" w:rsidRPr="002A0CBA" w:rsidRDefault="002A0CBA" w:rsidP="002A0CBA">
                    <w:pPr>
                      <w:rPr>
                        <w:sz w:val="18"/>
                        <w:szCs w:val="18"/>
                      </w:rPr>
                    </w:pP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香港灣仔莊士敦道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181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號大有大廈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24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層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C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室</w:t>
                    </w:r>
                  </w:p>
                  <w:p w:rsidR="002A0CBA" w:rsidRDefault="002A0CBA" w:rsidP="002A0CB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SimSun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SimSun"/>
                        <w:sz w:val="18"/>
                        <w:szCs w:val="18"/>
                        <w:lang w:eastAsia="zh-CN"/>
                      </w:rPr>
                      <w:t xml:space="preserve">      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電話</w:t>
                    </w:r>
                    <w:r w:rsidRPr="002A0CBA">
                      <w:rPr>
                        <w:sz w:val="18"/>
                        <w:szCs w:val="18"/>
                      </w:rPr>
                      <w:t xml:space="preserve">: +852 2801-5500   </w:t>
                    </w:r>
                  </w:p>
                  <w:p w:rsidR="002A0CBA" w:rsidRDefault="002A0CBA" w:rsidP="002A0CB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SimSun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SimSun"/>
                        <w:sz w:val="18"/>
                        <w:szCs w:val="18"/>
                        <w:lang w:eastAsia="zh-CN"/>
                      </w:rPr>
                      <w:t xml:space="preserve">      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傳真</w:t>
                    </w:r>
                    <w:r w:rsidRPr="002A0CBA">
                      <w:rPr>
                        <w:sz w:val="18"/>
                        <w:szCs w:val="18"/>
                      </w:rPr>
                      <w:t xml:space="preserve">: +852 2801-7700  </w:t>
                    </w:r>
                  </w:p>
                  <w:p w:rsidR="002A0CBA" w:rsidRDefault="002A0CBA" w:rsidP="002A0CB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SimSun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SimSun"/>
                        <w:sz w:val="18"/>
                        <w:szCs w:val="18"/>
                        <w:lang w:eastAsia="zh-CN"/>
                      </w:rPr>
                      <w:t xml:space="preserve">      </w:t>
                    </w:r>
                    <w:r w:rsidRPr="002A0CBA">
                      <w:rPr>
                        <w:rFonts w:hint="eastAsia"/>
                        <w:sz w:val="18"/>
                        <w:szCs w:val="18"/>
                      </w:rPr>
                      <w:t>電郵</w:t>
                    </w:r>
                    <w:r w:rsidRPr="002A0CBA">
                      <w:rPr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79668A">
                        <w:rPr>
                          <w:rStyle w:val="Hyperlink"/>
                          <w:sz w:val="18"/>
                          <w:szCs w:val="18"/>
                        </w:rPr>
                        <w:t>info@fengzikai.org</w:t>
                      </w:r>
                    </w:hyperlink>
                  </w:p>
                  <w:p w:rsidR="002A0CBA" w:rsidRPr="002A0CBA" w:rsidRDefault="002A0CBA" w:rsidP="002A0CB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SimSun" w:hAnsi="Calibri" w:cs="Calibri" w:hint="eastAsia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>
                      <w:rPr>
                        <w:rFonts w:ascii="Calibri" w:eastAsia="SimSun" w:hAnsi="Calibri" w:cs="Calibri"/>
                        <w:sz w:val="17"/>
                        <w:szCs w:val="17"/>
                        <w:lang w:eastAsia="zh-CN"/>
                      </w:rPr>
                      <w:t xml:space="preserve">   </w:t>
                    </w:r>
                    <w:r w:rsidRPr="00F626F9">
                      <w:rPr>
                        <w:rFonts w:ascii="Calibri" w:hAnsi="Calibri" w:cs="Calibri" w:hint="eastAsia"/>
                        <w:sz w:val="17"/>
                        <w:szCs w:val="17"/>
                      </w:rPr>
                      <w:t>網址</w:t>
                    </w:r>
                    <w:r>
                      <w:rPr>
                        <w:rFonts w:eastAsia="SimSun" w:hint="eastAsia"/>
                        <w:sz w:val="18"/>
                        <w:szCs w:val="18"/>
                        <w:lang w:eastAsia="zh-CN"/>
                      </w:rPr>
                      <w:t>：</w:t>
                    </w:r>
                    <w:r w:rsidRPr="002A0CBA">
                      <w:rPr>
                        <w:sz w:val="18"/>
                        <w:szCs w:val="18"/>
                      </w:rPr>
                      <w:t>http://www.fengzikai.org</w:t>
                    </w:r>
                  </w:p>
                  <w:p w:rsidR="002A0CBA" w:rsidRDefault="002A0CBA"/>
                </w:txbxContent>
              </v:textbox>
              <w10:wrap anchorx="page"/>
            </v:shape>
          </w:pict>
        </mc:Fallback>
      </mc:AlternateContent>
    </w:r>
    <w:r w:rsidR="00F626F9">
      <w:rPr>
        <w:noProof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3EEE089" wp14:editId="1E28A73C">
              <wp:simplePos x="0" y="0"/>
              <wp:positionH relativeFrom="margin">
                <wp:posOffset>4251325</wp:posOffset>
              </wp:positionH>
              <wp:positionV relativeFrom="paragraph">
                <wp:posOffset>-661035</wp:posOffset>
              </wp:positionV>
              <wp:extent cx="2714625" cy="1404620"/>
              <wp:effectExtent l="0" t="0" r="0" b="0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A459A" w14:textId="77777777" w:rsidR="00870133" w:rsidRPr="00F626F9" w:rsidRDefault="00870133" w:rsidP="00F626F9">
                          <w:pPr>
                            <w:spacing w:line="20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AE0C99" id="_x0000_s1027" type="#_x0000_t202" style="position:absolute;margin-left:334.75pt;margin-top:-52.05pt;width:213.7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" filled="f" stroked="f">
              <v:textbox style="mso-fit-shape-to-text:t">
                <w:txbxContent>
                  <w:p w:rsidR="00870133" w:rsidRPr="00F626F9" w:rsidRDefault="00870133" w:rsidP="00F626F9">
                    <w:pPr>
                      <w:spacing w:line="20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26F9" w:rsidRPr="003676A1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8A47CDF" wp14:editId="795722D7">
              <wp:simplePos x="0" y="0"/>
              <wp:positionH relativeFrom="page">
                <wp:posOffset>266700</wp:posOffset>
              </wp:positionH>
              <wp:positionV relativeFrom="paragraph">
                <wp:posOffset>-656590</wp:posOffset>
              </wp:positionV>
              <wp:extent cx="2750820" cy="929640"/>
              <wp:effectExtent l="0" t="0" r="0" b="381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820" cy="929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DA2B9" w14:textId="77777777" w:rsidR="003676A1" w:rsidRPr="00F626F9" w:rsidRDefault="002A0CBA" w:rsidP="00F626F9">
                          <w:pPr>
                            <w:pStyle w:val="a4"/>
                            <w:spacing w:line="200" w:lineRule="exact"/>
                            <w:ind w:rightChars="-59" w:right="-142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  <w:r w:rsidR="0029752E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2CDB4" id="_x0000_s1028" type="#_x0000_t202" style="position:absolute;margin-left:21pt;margin-top:-51.7pt;width:216.6pt;height:73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" filled="f" stroked="f">
              <v:textbox>
                <w:txbxContent>
                  <w:p w:rsidR="003676A1" w:rsidRPr="00F626F9" w:rsidRDefault="002A0CBA" w:rsidP="00F626F9">
                    <w:pPr>
                      <w:pStyle w:val="Footer"/>
                      <w:spacing w:line="200" w:lineRule="exact"/>
                      <w:ind w:rightChars="-59" w:right="-142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</w:t>
                    </w:r>
                    <w:r w:rsidR="0029752E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66AB" w14:textId="77777777" w:rsidR="004D7F6B" w:rsidRDefault="004D7F6B">
      <w:r>
        <w:separator/>
      </w:r>
    </w:p>
  </w:footnote>
  <w:footnote w:type="continuationSeparator" w:id="0">
    <w:p w14:paraId="66329491" w14:textId="77777777" w:rsidR="004D7F6B" w:rsidRDefault="004D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5195" w14:textId="77777777" w:rsidR="00630F22" w:rsidRDefault="002A0CBA" w:rsidP="001B0AAC">
    <w:pPr>
      <w:pStyle w:val="a3"/>
      <w:tabs>
        <w:tab w:val="clear" w:pos="4153"/>
        <w:tab w:val="clear" w:pos="8306"/>
        <w:tab w:val="left" w:pos="5556"/>
        <w:tab w:val="left" w:pos="6770"/>
      </w:tabs>
    </w:pPr>
    <w:r>
      <w:rPr>
        <w:noProof/>
      </w:rPr>
      <w:drawing>
        <wp:inline distT="0" distB="0" distL="0" distR="0" wp14:anchorId="44047D84" wp14:editId="7B500D69">
          <wp:extent cx="5902325" cy="101909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豐子愷國際文化協會 LOGO (horizonta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020" cy="102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29C"/>
    <w:multiLevelType w:val="hybridMultilevel"/>
    <w:tmpl w:val="91DC5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E3B"/>
    <w:multiLevelType w:val="hybridMultilevel"/>
    <w:tmpl w:val="7B666B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2D672E"/>
    <w:multiLevelType w:val="multilevel"/>
    <w:tmpl w:val="4442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206FD"/>
    <w:multiLevelType w:val="multilevel"/>
    <w:tmpl w:val="6C7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255EC"/>
    <w:multiLevelType w:val="hybridMultilevel"/>
    <w:tmpl w:val="A2B2F636"/>
    <w:lvl w:ilvl="0" w:tplc="FEE6669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A7735F"/>
    <w:multiLevelType w:val="hybridMultilevel"/>
    <w:tmpl w:val="66B239A4"/>
    <w:lvl w:ilvl="0" w:tplc="BCBAD900"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6E7A49"/>
    <w:multiLevelType w:val="hybridMultilevel"/>
    <w:tmpl w:val="4A64703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F081DA7"/>
    <w:multiLevelType w:val="hybridMultilevel"/>
    <w:tmpl w:val="AD10CA0C"/>
    <w:lvl w:ilvl="0" w:tplc="C21AD4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29096DEA"/>
    <w:multiLevelType w:val="hybridMultilevel"/>
    <w:tmpl w:val="7F926F76"/>
    <w:lvl w:ilvl="0" w:tplc="B06EF16C">
      <w:start w:val="1"/>
      <w:numFmt w:val="decimal"/>
      <w:lvlText w:val="%1."/>
      <w:lvlJc w:val="left"/>
      <w:pPr>
        <w:ind w:left="360" w:hanging="360"/>
      </w:pPr>
      <w:rPr>
        <w:rFonts w:cs="PMingLiU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30E01"/>
    <w:multiLevelType w:val="hybridMultilevel"/>
    <w:tmpl w:val="7952B49A"/>
    <w:lvl w:ilvl="0" w:tplc="357427E0">
      <w:start w:val="1"/>
      <w:numFmt w:val="taiwaneseCountingThousand"/>
      <w:lvlText w:val="第%1項，"/>
      <w:lvlJc w:val="left"/>
      <w:pPr>
        <w:ind w:left="1560" w:hanging="1080"/>
      </w:pPr>
      <w:rPr>
        <w:rFonts w:hint="default"/>
      </w:rPr>
    </w:lvl>
    <w:lvl w:ilvl="1" w:tplc="07AA694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F313C8"/>
    <w:multiLevelType w:val="multilevel"/>
    <w:tmpl w:val="1D4E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67CFF"/>
    <w:multiLevelType w:val="hybridMultilevel"/>
    <w:tmpl w:val="C130C4D6"/>
    <w:lvl w:ilvl="0" w:tplc="029A4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E2B98"/>
    <w:multiLevelType w:val="hybridMultilevel"/>
    <w:tmpl w:val="3D8A5F74"/>
    <w:lvl w:ilvl="0" w:tplc="D99CD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E76A2A"/>
    <w:multiLevelType w:val="hybridMultilevel"/>
    <w:tmpl w:val="5A48FEFC"/>
    <w:lvl w:ilvl="0" w:tplc="3C04CD1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1E31D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866644"/>
    <w:multiLevelType w:val="multilevel"/>
    <w:tmpl w:val="FA38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AD331C"/>
    <w:multiLevelType w:val="multilevel"/>
    <w:tmpl w:val="0E36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A2DBF"/>
    <w:multiLevelType w:val="hybridMultilevel"/>
    <w:tmpl w:val="BFC44E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D32377"/>
    <w:multiLevelType w:val="hybridMultilevel"/>
    <w:tmpl w:val="6F7C6B5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2515E25"/>
    <w:multiLevelType w:val="hybridMultilevel"/>
    <w:tmpl w:val="9E6E86E0"/>
    <w:lvl w:ilvl="0" w:tplc="9552F11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360EA2A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B52D09"/>
    <w:multiLevelType w:val="hybridMultilevel"/>
    <w:tmpl w:val="67ACCE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A9717D"/>
    <w:multiLevelType w:val="hybridMultilevel"/>
    <w:tmpl w:val="4D04F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23555"/>
    <w:multiLevelType w:val="hybridMultilevel"/>
    <w:tmpl w:val="8400527C"/>
    <w:lvl w:ilvl="0" w:tplc="BDB07AF4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  <w:b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2" w15:restartNumberingAfterBreak="0">
    <w:nsid w:val="58310A10"/>
    <w:multiLevelType w:val="hybridMultilevel"/>
    <w:tmpl w:val="228A90C0"/>
    <w:lvl w:ilvl="0" w:tplc="A99C66E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CA11AA"/>
    <w:multiLevelType w:val="hybridMultilevel"/>
    <w:tmpl w:val="AD10CA0C"/>
    <w:lvl w:ilvl="0" w:tplc="C21AD4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5A18150E"/>
    <w:multiLevelType w:val="multilevel"/>
    <w:tmpl w:val="FA60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517DB"/>
    <w:multiLevelType w:val="multilevel"/>
    <w:tmpl w:val="9F8A1D12"/>
    <w:lvl w:ilvl="0">
      <w:start w:val="5"/>
      <w:numFmt w:val="decimal"/>
      <w:lvlText w:val="(%1.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"/>
      <w:lvlText w:val="(%1.%2)"/>
      <w:lvlJc w:val="left"/>
      <w:pPr>
        <w:tabs>
          <w:tab w:val="num" w:pos="1260"/>
        </w:tabs>
        <w:ind w:left="1260" w:hanging="780"/>
      </w:pPr>
      <w:rPr>
        <w:rFonts w:hint="eastAsia"/>
      </w:rPr>
    </w:lvl>
    <w:lvl w:ilvl="2">
      <w:start w:val="1"/>
      <w:numFmt w:val="decimal"/>
      <w:lvlText w:val="(%1.%2)%3.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>
      <w:start w:val="1"/>
      <w:numFmt w:val="decimal"/>
      <w:lvlText w:val="(%1.%2)%3.%4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4">
      <w:start w:val="1"/>
      <w:numFmt w:val="decimal"/>
      <w:lvlText w:val="(%1.%2)%3.%4.%5."/>
      <w:lvlJc w:val="left"/>
      <w:pPr>
        <w:tabs>
          <w:tab w:val="num" w:pos="3720"/>
        </w:tabs>
        <w:ind w:left="3720" w:hanging="1800"/>
      </w:pPr>
      <w:rPr>
        <w:rFonts w:hint="eastAsia"/>
      </w:rPr>
    </w:lvl>
    <w:lvl w:ilvl="5">
      <w:start w:val="1"/>
      <w:numFmt w:val="decimal"/>
      <w:lvlText w:val="(%1.%2)%3.%4.%5.%6."/>
      <w:lvlJc w:val="left"/>
      <w:pPr>
        <w:tabs>
          <w:tab w:val="num" w:pos="4560"/>
        </w:tabs>
        <w:ind w:left="4560" w:hanging="2160"/>
      </w:pPr>
      <w:rPr>
        <w:rFonts w:hint="eastAsia"/>
      </w:rPr>
    </w:lvl>
    <w:lvl w:ilvl="6">
      <w:start w:val="1"/>
      <w:numFmt w:val="decimal"/>
      <w:lvlText w:val="(%1.%2)%3.%4.%5.%6.%7."/>
      <w:lvlJc w:val="left"/>
      <w:pPr>
        <w:tabs>
          <w:tab w:val="num" w:pos="5040"/>
        </w:tabs>
        <w:ind w:left="5040" w:hanging="2160"/>
      </w:pPr>
      <w:rPr>
        <w:rFonts w:hint="eastAsia"/>
      </w:rPr>
    </w:lvl>
    <w:lvl w:ilvl="7">
      <w:start w:val="1"/>
      <w:numFmt w:val="decimal"/>
      <w:lvlText w:val="(%1.%2)%3.%4.%5.%6.%7.%8."/>
      <w:lvlJc w:val="left"/>
      <w:pPr>
        <w:tabs>
          <w:tab w:val="num" w:pos="5880"/>
        </w:tabs>
        <w:ind w:left="5880" w:hanging="2520"/>
      </w:pPr>
      <w:rPr>
        <w:rFonts w:hint="eastAsia"/>
      </w:rPr>
    </w:lvl>
    <w:lvl w:ilvl="8">
      <w:start w:val="1"/>
      <w:numFmt w:val="decimal"/>
      <w:lvlText w:val="(%1.%2)%3.%4.%5.%6.%7.%8.%9."/>
      <w:lvlJc w:val="left"/>
      <w:pPr>
        <w:tabs>
          <w:tab w:val="num" w:pos="6720"/>
        </w:tabs>
        <w:ind w:left="6720" w:hanging="2880"/>
      </w:pPr>
      <w:rPr>
        <w:rFonts w:hint="eastAsia"/>
      </w:rPr>
    </w:lvl>
  </w:abstractNum>
  <w:abstractNum w:abstractNumId="26" w15:restartNumberingAfterBreak="0">
    <w:nsid w:val="60561EF7"/>
    <w:multiLevelType w:val="hybridMultilevel"/>
    <w:tmpl w:val="C9F2F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F594F"/>
    <w:multiLevelType w:val="multilevel"/>
    <w:tmpl w:val="FF32AD72"/>
    <w:lvl w:ilvl="0">
      <w:start w:val="7"/>
      <w:numFmt w:val="decimal"/>
      <w:lvlText w:val="(%1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"/>
      <w:lvlText w:val="(%1.%2)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"/>
      <w:lvlText w:val="(%1.%2)%3.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>
      <w:start w:val="1"/>
      <w:numFmt w:val="decimal"/>
      <w:lvlText w:val="(%1.%2)%3.%4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4">
      <w:start w:val="1"/>
      <w:numFmt w:val="decimal"/>
      <w:lvlText w:val="(%1.%2)%3.%4.%5."/>
      <w:lvlJc w:val="left"/>
      <w:pPr>
        <w:tabs>
          <w:tab w:val="num" w:pos="3720"/>
        </w:tabs>
        <w:ind w:left="3720" w:hanging="1800"/>
      </w:pPr>
      <w:rPr>
        <w:rFonts w:hint="eastAsia"/>
      </w:rPr>
    </w:lvl>
    <w:lvl w:ilvl="5">
      <w:start w:val="1"/>
      <w:numFmt w:val="decimal"/>
      <w:lvlText w:val="(%1.%2)%3.%4.%5.%6."/>
      <w:lvlJc w:val="left"/>
      <w:pPr>
        <w:tabs>
          <w:tab w:val="num" w:pos="4560"/>
        </w:tabs>
        <w:ind w:left="4560" w:hanging="2160"/>
      </w:pPr>
      <w:rPr>
        <w:rFonts w:hint="eastAsia"/>
      </w:rPr>
    </w:lvl>
    <w:lvl w:ilvl="6">
      <w:start w:val="1"/>
      <w:numFmt w:val="decimal"/>
      <w:lvlText w:val="(%1.%2)%3.%4.%5.%6.%7."/>
      <w:lvlJc w:val="left"/>
      <w:pPr>
        <w:tabs>
          <w:tab w:val="num" w:pos="5040"/>
        </w:tabs>
        <w:ind w:left="5040" w:hanging="2160"/>
      </w:pPr>
      <w:rPr>
        <w:rFonts w:hint="eastAsia"/>
      </w:rPr>
    </w:lvl>
    <w:lvl w:ilvl="7">
      <w:start w:val="1"/>
      <w:numFmt w:val="decimal"/>
      <w:lvlText w:val="(%1.%2)%3.%4.%5.%6.%7.%8."/>
      <w:lvlJc w:val="left"/>
      <w:pPr>
        <w:tabs>
          <w:tab w:val="num" w:pos="5880"/>
        </w:tabs>
        <w:ind w:left="5880" w:hanging="2520"/>
      </w:pPr>
      <w:rPr>
        <w:rFonts w:hint="eastAsia"/>
      </w:rPr>
    </w:lvl>
    <w:lvl w:ilvl="8">
      <w:start w:val="1"/>
      <w:numFmt w:val="decimal"/>
      <w:lvlText w:val="(%1.%2)%3.%4.%5.%6.%7.%8.%9."/>
      <w:lvlJc w:val="left"/>
      <w:pPr>
        <w:tabs>
          <w:tab w:val="num" w:pos="6720"/>
        </w:tabs>
        <w:ind w:left="6720" w:hanging="2880"/>
      </w:pPr>
      <w:rPr>
        <w:rFonts w:hint="eastAsia"/>
      </w:rPr>
    </w:lvl>
  </w:abstractNum>
  <w:abstractNum w:abstractNumId="28" w15:restartNumberingAfterBreak="0">
    <w:nsid w:val="63E45B17"/>
    <w:multiLevelType w:val="hybridMultilevel"/>
    <w:tmpl w:val="B9E64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1546E3"/>
    <w:multiLevelType w:val="multilevel"/>
    <w:tmpl w:val="5F223296"/>
    <w:lvl w:ilvl="0">
      <w:start w:val="3"/>
      <w:numFmt w:val="decimal"/>
      <w:lvlText w:val="(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(%1.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(%1.%2)%3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(%1.%2)%3.%4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>
      <w:start w:val="1"/>
      <w:numFmt w:val="decimal"/>
      <w:lvlText w:val="(%1.%2)%3.%4.%5.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(%1.%2)%3.%4.%5.%6.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6">
      <w:start w:val="1"/>
      <w:numFmt w:val="decimal"/>
      <w:lvlText w:val="(%1.%2)%3.%4.%5.%6.%7.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(%1.%2)%3.%4.%5.%6.%7.%8."/>
      <w:lvlJc w:val="left"/>
      <w:pPr>
        <w:tabs>
          <w:tab w:val="num" w:pos="5160"/>
        </w:tabs>
        <w:ind w:left="5160" w:hanging="1800"/>
      </w:pPr>
      <w:rPr>
        <w:rFonts w:hint="eastAsia"/>
      </w:rPr>
    </w:lvl>
    <w:lvl w:ilvl="8">
      <w:start w:val="1"/>
      <w:numFmt w:val="decimal"/>
      <w:lvlText w:val="(%1.%2)%3.%4.%5.%6.%7.%8.%9.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30" w15:restartNumberingAfterBreak="0">
    <w:nsid w:val="6B4A40A6"/>
    <w:multiLevelType w:val="hybridMultilevel"/>
    <w:tmpl w:val="2C6A3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B66D78A">
      <w:start w:val="2013"/>
      <w:numFmt w:val="bullet"/>
      <w:lvlText w:val="-"/>
      <w:lvlJc w:val="left"/>
      <w:pPr>
        <w:ind w:left="840" w:hanging="360"/>
      </w:pPr>
      <w:rPr>
        <w:rFonts w:ascii="DFKai-SB" w:eastAsia="DFKai-SB" w:hAnsi="DFKai-SB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F67C88"/>
    <w:multiLevelType w:val="multilevel"/>
    <w:tmpl w:val="735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235BC5"/>
    <w:multiLevelType w:val="hybridMultilevel"/>
    <w:tmpl w:val="C4347C88"/>
    <w:lvl w:ilvl="0" w:tplc="029A4CB2">
      <w:start w:val="1"/>
      <w:numFmt w:val="decimal"/>
      <w:lvlText w:val="%1."/>
      <w:lvlJc w:val="left"/>
      <w:pPr>
        <w:ind w:left="37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3" w15:restartNumberingAfterBreak="0">
    <w:nsid w:val="75D24783"/>
    <w:multiLevelType w:val="multilevel"/>
    <w:tmpl w:val="65F6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C37AFF"/>
    <w:multiLevelType w:val="multilevel"/>
    <w:tmpl w:val="91AE518C"/>
    <w:lvl w:ilvl="0">
      <w:start w:val="4"/>
      <w:numFmt w:val="decimal"/>
      <w:lvlText w:val="(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(%1.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(%1.%2)%3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(%1.%2)%3.%4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>
      <w:start w:val="1"/>
      <w:numFmt w:val="decimal"/>
      <w:lvlText w:val="(%1.%2)%3.%4.%5.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(%1.%2)%3.%4.%5.%6.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6">
      <w:start w:val="1"/>
      <w:numFmt w:val="decimal"/>
      <w:lvlText w:val="(%1.%2)%3.%4.%5.%6.%7.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(%1.%2)%3.%4.%5.%6.%7.%8."/>
      <w:lvlJc w:val="left"/>
      <w:pPr>
        <w:tabs>
          <w:tab w:val="num" w:pos="5160"/>
        </w:tabs>
        <w:ind w:left="5160" w:hanging="1800"/>
      </w:pPr>
      <w:rPr>
        <w:rFonts w:hint="eastAsia"/>
      </w:rPr>
    </w:lvl>
    <w:lvl w:ilvl="8">
      <w:start w:val="1"/>
      <w:numFmt w:val="decimal"/>
      <w:lvlText w:val="(%1.%2)%3.%4.%5.%6.%7.%8.%9.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35" w15:restartNumberingAfterBreak="0">
    <w:nsid w:val="77B119AA"/>
    <w:multiLevelType w:val="multilevel"/>
    <w:tmpl w:val="77C89FA4"/>
    <w:lvl w:ilvl="0">
      <w:start w:val="6"/>
      <w:numFmt w:val="decimal"/>
      <w:lvlText w:val="(%1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"/>
      <w:lvlText w:val="(%1.%2)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"/>
      <w:lvlText w:val="(%1.%2)%3.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>
      <w:start w:val="1"/>
      <w:numFmt w:val="decimal"/>
      <w:lvlText w:val="(%1.%2)%3.%4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4">
      <w:start w:val="1"/>
      <w:numFmt w:val="decimal"/>
      <w:lvlText w:val="(%1.%2)%3.%4.%5."/>
      <w:lvlJc w:val="left"/>
      <w:pPr>
        <w:tabs>
          <w:tab w:val="num" w:pos="3720"/>
        </w:tabs>
        <w:ind w:left="3720" w:hanging="1800"/>
      </w:pPr>
      <w:rPr>
        <w:rFonts w:hint="eastAsia"/>
      </w:rPr>
    </w:lvl>
    <w:lvl w:ilvl="5">
      <w:start w:val="1"/>
      <w:numFmt w:val="decimal"/>
      <w:lvlText w:val="(%1.%2)%3.%4.%5.%6."/>
      <w:lvlJc w:val="left"/>
      <w:pPr>
        <w:tabs>
          <w:tab w:val="num" w:pos="4560"/>
        </w:tabs>
        <w:ind w:left="4560" w:hanging="2160"/>
      </w:pPr>
      <w:rPr>
        <w:rFonts w:hint="eastAsia"/>
      </w:rPr>
    </w:lvl>
    <w:lvl w:ilvl="6">
      <w:start w:val="1"/>
      <w:numFmt w:val="decimal"/>
      <w:lvlText w:val="(%1.%2)%3.%4.%5.%6.%7."/>
      <w:lvlJc w:val="left"/>
      <w:pPr>
        <w:tabs>
          <w:tab w:val="num" w:pos="5040"/>
        </w:tabs>
        <w:ind w:left="5040" w:hanging="2160"/>
      </w:pPr>
      <w:rPr>
        <w:rFonts w:hint="eastAsia"/>
      </w:rPr>
    </w:lvl>
    <w:lvl w:ilvl="7">
      <w:start w:val="1"/>
      <w:numFmt w:val="decimal"/>
      <w:lvlText w:val="(%1.%2)%3.%4.%5.%6.%7.%8."/>
      <w:lvlJc w:val="left"/>
      <w:pPr>
        <w:tabs>
          <w:tab w:val="num" w:pos="5880"/>
        </w:tabs>
        <w:ind w:left="5880" w:hanging="2520"/>
      </w:pPr>
      <w:rPr>
        <w:rFonts w:hint="eastAsia"/>
      </w:rPr>
    </w:lvl>
    <w:lvl w:ilvl="8">
      <w:start w:val="1"/>
      <w:numFmt w:val="decimal"/>
      <w:lvlText w:val="(%1.%2)%3.%4.%5.%6.%7.%8.%9."/>
      <w:lvlJc w:val="left"/>
      <w:pPr>
        <w:tabs>
          <w:tab w:val="num" w:pos="6720"/>
        </w:tabs>
        <w:ind w:left="6720" w:hanging="2880"/>
      </w:pPr>
      <w:rPr>
        <w:rFonts w:hint="eastAsia"/>
      </w:rPr>
    </w:lvl>
  </w:abstractNum>
  <w:abstractNum w:abstractNumId="36" w15:restartNumberingAfterBreak="0">
    <w:nsid w:val="79563CF4"/>
    <w:multiLevelType w:val="hybridMultilevel"/>
    <w:tmpl w:val="5F3CE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233045"/>
    <w:multiLevelType w:val="hybridMultilevel"/>
    <w:tmpl w:val="2968D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446D66"/>
    <w:multiLevelType w:val="hybridMultilevel"/>
    <w:tmpl w:val="AD10CA0C"/>
    <w:lvl w:ilvl="0" w:tplc="C21AD4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7DA8725D"/>
    <w:multiLevelType w:val="multilevel"/>
    <w:tmpl w:val="5978DE14"/>
    <w:lvl w:ilvl="0">
      <w:start w:val="3"/>
      <w:numFmt w:val="decimal"/>
      <w:lvlText w:val="(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4"/>
      <w:numFmt w:val="decimal"/>
      <w:lvlText w:val="(%1.%2.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>
      <w:start w:val="1"/>
      <w:numFmt w:val="decimal"/>
      <w:lvlText w:val="(%1.%2.%3)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3">
      <w:start w:val="1"/>
      <w:numFmt w:val="decimal"/>
      <w:lvlText w:val="(%1.%2.%3)%4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4">
      <w:start w:val="1"/>
      <w:numFmt w:val="decimal"/>
      <w:lvlText w:val="(%1.%2.%3)%4.%5.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5">
      <w:start w:val="1"/>
      <w:numFmt w:val="decimal"/>
      <w:lvlText w:val="(%1.%2.%3)%4.%5.%6."/>
      <w:lvlJc w:val="left"/>
      <w:pPr>
        <w:tabs>
          <w:tab w:val="num" w:pos="4440"/>
        </w:tabs>
        <w:ind w:left="4440" w:hanging="1440"/>
      </w:pPr>
      <w:rPr>
        <w:rFonts w:hint="eastAsia"/>
      </w:rPr>
    </w:lvl>
    <w:lvl w:ilvl="6">
      <w:start w:val="1"/>
      <w:numFmt w:val="decimal"/>
      <w:lvlText w:val="(%1.%2.%3)%4.%5.%6.%7."/>
      <w:lvlJc w:val="left"/>
      <w:pPr>
        <w:tabs>
          <w:tab w:val="num" w:pos="5040"/>
        </w:tabs>
        <w:ind w:left="5040" w:hanging="1440"/>
      </w:pPr>
      <w:rPr>
        <w:rFonts w:hint="eastAsia"/>
      </w:rPr>
    </w:lvl>
    <w:lvl w:ilvl="7">
      <w:start w:val="1"/>
      <w:numFmt w:val="decimal"/>
      <w:lvlText w:val="(%1.%2.%3)%4.%5.%6.%7.%8."/>
      <w:lvlJc w:val="left"/>
      <w:pPr>
        <w:tabs>
          <w:tab w:val="num" w:pos="6000"/>
        </w:tabs>
        <w:ind w:left="6000" w:hanging="1800"/>
      </w:pPr>
      <w:rPr>
        <w:rFonts w:hint="eastAsia"/>
      </w:rPr>
    </w:lvl>
    <w:lvl w:ilvl="8">
      <w:start w:val="1"/>
      <w:numFmt w:val="decimal"/>
      <w:lvlText w:val="(%1.%2.%3)%4.%5.%6.%7.%8.%9."/>
      <w:lvlJc w:val="left"/>
      <w:pPr>
        <w:tabs>
          <w:tab w:val="num" w:pos="6600"/>
        </w:tabs>
        <w:ind w:left="6600" w:hanging="1800"/>
      </w:pPr>
      <w:rPr>
        <w:rFonts w:hint="eastAsia"/>
      </w:rPr>
    </w:lvl>
  </w:abstractNum>
  <w:abstractNum w:abstractNumId="40" w15:restartNumberingAfterBreak="0">
    <w:nsid w:val="7FD8621C"/>
    <w:multiLevelType w:val="hybridMultilevel"/>
    <w:tmpl w:val="B9B83A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3"/>
  </w:num>
  <w:num w:numId="5">
    <w:abstractNumId w:val="29"/>
  </w:num>
  <w:num w:numId="6">
    <w:abstractNumId w:val="39"/>
  </w:num>
  <w:num w:numId="7">
    <w:abstractNumId w:val="34"/>
  </w:num>
  <w:num w:numId="8">
    <w:abstractNumId w:val="25"/>
  </w:num>
  <w:num w:numId="9">
    <w:abstractNumId w:val="35"/>
  </w:num>
  <w:num w:numId="10">
    <w:abstractNumId w:val="27"/>
  </w:num>
  <w:num w:numId="11">
    <w:abstractNumId w:val="16"/>
  </w:num>
  <w:num w:numId="12">
    <w:abstractNumId w:val="10"/>
  </w:num>
  <w:num w:numId="13">
    <w:abstractNumId w:val="33"/>
  </w:num>
  <w:num w:numId="14">
    <w:abstractNumId w:val="19"/>
  </w:num>
  <w:num w:numId="15">
    <w:abstractNumId w:val="21"/>
  </w:num>
  <w:num w:numId="16">
    <w:abstractNumId w:val="12"/>
  </w:num>
  <w:num w:numId="17">
    <w:abstractNumId w:val="30"/>
  </w:num>
  <w:num w:numId="18">
    <w:abstractNumId w:val="37"/>
  </w:num>
  <w:num w:numId="19">
    <w:abstractNumId w:val="9"/>
  </w:num>
  <w:num w:numId="20">
    <w:abstractNumId w:val="6"/>
  </w:num>
  <w:num w:numId="21">
    <w:abstractNumId w:val="17"/>
  </w:num>
  <w:num w:numId="22">
    <w:abstractNumId w:val="1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7"/>
  </w:num>
  <w:num w:numId="28">
    <w:abstractNumId w:val="23"/>
  </w:num>
  <w:num w:numId="29">
    <w:abstractNumId w:val="38"/>
  </w:num>
  <w:num w:numId="30">
    <w:abstractNumId w:val="28"/>
  </w:num>
  <w:num w:numId="31">
    <w:abstractNumId w:val="11"/>
  </w:num>
  <w:num w:numId="32">
    <w:abstractNumId w:val="32"/>
  </w:num>
  <w:num w:numId="33">
    <w:abstractNumId w:val="15"/>
  </w:num>
  <w:num w:numId="34">
    <w:abstractNumId w:val="2"/>
  </w:num>
  <w:num w:numId="35">
    <w:abstractNumId w:val="3"/>
  </w:num>
  <w:num w:numId="36">
    <w:abstractNumId w:val="24"/>
  </w:num>
  <w:num w:numId="37">
    <w:abstractNumId w:val="5"/>
  </w:num>
  <w:num w:numId="38">
    <w:abstractNumId w:val="31"/>
  </w:num>
  <w:num w:numId="39">
    <w:abstractNumId w:val="14"/>
  </w:num>
  <w:num w:numId="40">
    <w:abstractNumId w:val="0"/>
  </w:num>
  <w:num w:numId="41">
    <w:abstractNumId w:val="26"/>
  </w:num>
  <w:num w:numId="42">
    <w:abstractNumId w:val="20"/>
  </w:num>
  <w:num w:numId="43">
    <w:abstractNumId w:val="3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6B"/>
    <w:rsid w:val="00000D82"/>
    <w:rsid w:val="000021E8"/>
    <w:rsid w:val="000049FD"/>
    <w:rsid w:val="00011551"/>
    <w:rsid w:val="00011635"/>
    <w:rsid w:val="000163AC"/>
    <w:rsid w:val="000168F1"/>
    <w:rsid w:val="00042D18"/>
    <w:rsid w:val="00050B96"/>
    <w:rsid w:val="00054385"/>
    <w:rsid w:val="00055E17"/>
    <w:rsid w:val="000756C3"/>
    <w:rsid w:val="00092EC4"/>
    <w:rsid w:val="000A0404"/>
    <w:rsid w:val="000A21A2"/>
    <w:rsid w:val="000A70D3"/>
    <w:rsid w:val="000A7854"/>
    <w:rsid w:val="000B0153"/>
    <w:rsid w:val="000B0AD7"/>
    <w:rsid w:val="000B4D3B"/>
    <w:rsid w:val="000B51EF"/>
    <w:rsid w:val="000B682B"/>
    <w:rsid w:val="000C0236"/>
    <w:rsid w:val="000C6C17"/>
    <w:rsid w:val="000D45ED"/>
    <w:rsid w:val="000E0674"/>
    <w:rsid w:val="000F5CC9"/>
    <w:rsid w:val="001107A4"/>
    <w:rsid w:val="00113A7F"/>
    <w:rsid w:val="00116437"/>
    <w:rsid w:val="00126CF7"/>
    <w:rsid w:val="001352A0"/>
    <w:rsid w:val="00135A44"/>
    <w:rsid w:val="00141BC8"/>
    <w:rsid w:val="00147BF0"/>
    <w:rsid w:val="0015193A"/>
    <w:rsid w:val="00152E2B"/>
    <w:rsid w:val="001558B6"/>
    <w:rsid w:val="0015719E"/>
    <w:rsid w:val="001662F6"/>
    <w:rsid w:val="00187D50"/>
    <w:rsid w:val="001B0AAC"/>
    <w:rsid w:val="001B48C4"/>
    <w:rsid w:val="001C5F7C"/>
    <w:rsid w:val="001C6DA7"/>
    <w:rsid w:val="001F178C"/>
    <w:rsid w:val="00201071"/>
    <w:rsid w:val="002109E1"/>
    <w:rsid w:val="00226D72"/>
    <w:rsid w:val="0023456A"/>
    <w:rsid w:val="00251147"/>
    <w:rsid w:val="0026632D"/>
    <w:rsid w:val="00271A99"/>
    <w:rsid w:val="002872FB"/>
    <w:rsid w:val="0029752E"/>
    <w:rsid w:val="002A0CBA"/>
    <w:rsid w:val="002A5248"/>
    <w:rsid w:val="002B1B59"/>
    <w:rsid w:val="002B1D69"/>
    <w:rsid w:val="002C6065"/>
    <w:rsid w:val="002C69B9"/>
    <w:rsid w:val="002D2E36"/>
    <w:rsid w:val="002D3FD5"/>
    <w:rsid w:val="002E6D93"/>
    <w:rsid w:val="00307BFD"/>
    <w:rsid w:val="00313802"/>
    <w:rsid w:val="003155AE"/>
    <w:rsid w:val="00322664"/>
    <w:rsid w:val="0032394B"/>
    <w:rsid w:val="0032525D"/>
    <w:rsid w:val="00335D5E"/>
    <w:rsid w:val="00340948"/>
    <w:rsid w:val="0034255C"/>
    <w:rsid w:val="00353B50"/>
    <w:rsid w:val="00366E27"/>
    <w:rsid w:val="003676A1"/>
    <w:rsid w:val="00371FE3"/>
    <w:rsid w:val="00372BCD"/>
    <w:rsid w:val="00376B2D"/>
    <w:rsid w:val="003776DB"/>
    <w:rsid w:val="00390491"/>
    <w:rsid w:val="0039376A"/>
    <w:rsid w:val="00394E27"/>
    <w:rsid w:val="00396734"/>
    <w:rsid w:val="003A4CDF"/>
    <w:rsid w:val="003C32C7"/>
    <w:rsid w:val="003C34FD"/>
    <w:rsid w:val="003C421D"/>
    <w:rsid w:val="003C47E7"/>
    <w:rsid w:val="003C6230"/>
    <w:rsid w:val="003C730C"/>
    <w:rsid w:val="003D4ED4"/>
    <w:rsid w:val="003D7A04"/>
    <w:rsid w:val="003E46DB"/>
    <w:rsid w:val="003E73F7"/>
    <w:rsid w:val="00405B10"/>
    <w:rsid w:val="0041054A"/>
    <w:rsid w:val="00413D44"/>
    <w:rsid w:val="00421A63"/>
    <w:rsid w:val="00422D17"/>
    <w:rsid w:val="0042353A"/>
    <w:rsid w:val="004237A4"/>
    <w:rsid w:val="0042554B"/>
    <w:rsid w:val="0043000C"/>
    <w:rsid w:val="0043060B"/>
    <w:rsid w:val="00431BBC"/>
    <w:rsid w:val="0043528D"/>
    <w:rsid w:val="004445A2"/>
    <w:rsid w:val="004459E2"/>
    <w:rsid w:val="00453E78"/>
    <w:rsid w:val="00463DE4"/>
    <w:rsid w:val="00465CD4"/>
    <w:rsid w:val="00466411"/>
    <w:rsid w:val="00492471"/>
    <w:rsid w:val="00493AA4"/>
    <w:rsid w:val="004A2628"/>
    <w:rsid w:val="004A2FE9"/>
    <w:rsid w:val="004B7C52"/>
    <w:rsid w:val="004C1558"/>
    <w:rsid w:val="004C514D"/>
    <w:rsid w:val="004C7518"/>
    <w:rsid w:val="004D4215"/>
    <w:rsid w:val="004D7F6B"/>
    <w:rsid w:val="004E3E8D"/>
    <w:rsid w:val="004F59A8"/>
    <w:rsid w:val="004F7E9C"/>
    <w:rsid w:val="00502078"/>
    <w:rsid w:val="00503FB3"/>
    <w:rsid w:val="00507F16"/>
    <w:rsid w:val="00521EA7"/>
    <w:rsid w:val="00524DE5"/>
    <w:rsid w:val="0053252E"/>
    <w:rsid w:val="00534CE5"/>
    <w:rsid w:val="005356DB"/>
    <w:rsid w:val="005420DA"/>
    <w:rsid w:val="005422E6"/>
    <w:rsid w:val="00551C18"/>
    <w:rsid w:val="00554E65"/>
    <w:rsid w:val="005573E1"/>
    <w:rsid w:val="0056255C"/>
    <w:rsid w:val="00590A06"/>
    <w:rsid w:val="005A0E0A"/>
    <w:rsid w:val="005A22BC"/>
    <w:rsid w:val="005B0B58"/>
    <w:rsid w:val="005B3AA9"/>
    <w:rsid w:val="005B5FF0"/>
    <w:rsid w:val="005C3481"/>
    <w:rsid w:val="005C5253"/>
    <w:rsid w:val="005D0F9B"/>
    <w:rsid w:val="005E58BA"/>
    <w:rsid w:val="005F06EE"/>
    <w:rsid w:val="005F09FF"/>
    <w:rsid w:val="005F68A9"/>
    <w:rsid w:val="005F6A5B"/>
    <w:rsid w:val="00601169"/>
    <w:rsid w:val="00602440"/>
    <w:rsid w:val="00630F22"/>
    <w:rsid w:val="0063271C"/>
    <w:rsid w:val="0063650F"/>
    <w:rsid w:val="00636FFC"/>
    <w:rsid w:val="006455E2"/>
    <w:rsid w:val="00656AA4"/>
    <w:rsid w:val="00657362"/>
    <w:rsid w:val="006723F1"/>
    <w:rsid w:val="006763DB"/>
    <w:rsid w:val="00680E23"/>
    <w:rsid w:val="00682325"/>
    <w:rsid w:val="0068519D"/>
    <w:rsid w:val="006A3CEF"/>
    <w:rsid w:val="006C5819"/>
    <w:rsid w:val="006D01B8"/>
    <w:rsid w:val="006D1752"/>
    <w:rsid w:val="006D420C"/>
    <w:rsid w:val="006E0CA9"/>
    <w:rsid w:val="006E1593"/>
    <w:rsid w:val="006F4D9D"/>
    <w:rsid w:val="00702953"/>
    <w:rsid w:val="007136B8"/>
    <w:rsid w:val="00721E26"/>
    <w:rsid w:val="00735481"/>
    <w:rsid w:val="00735C93"/>
    <w:rsid w:val="00735E6E"/>
    <w:rsid w:val="0074016C"/>
    <w:rsid w:val="007460B7"/>
    <w:rsid w:val="00756428"/>
    <w:rsid w:val="007568C7"/>
    <w:rsid w:val="00765E5A"/>
    <w:rsid w:val="007669DE"/>
    <w:rsid w:val="007832B7"/>
    <w:rsid w:val="00784F49"/>
    <w:rsid w:val="0079346F"/>
    <w:rsid w:val="00795E7A"/>
    <w:rsid w:val="007B5197"/>
    <w:rsid w:val="007B7E1E"/>
    <w:rsid w:val="007C2AEE"/>
    <w:rsid w:val="007C4DF3"/>
    <w:rsid w:val="007D7D86"/>
    <w:rsid w:val="007E766E"/>
    <w:rsid w:val="007F0093"/>
    <w:rsid w:val="007F0704"/>
    <w:rsid w:val="007F3F0E"/>
    <w:rsid w:val="00811957"/>
    <w:rsid w:val="0081718B"/>
    <w:rsid w:val="008545D4"/>
    <w:rsid w:val="008600D0"/>
    <w:rsid w:val="00870133"/>
    <w:rsid w:val="0087441C"/>
    <w:rsid w:val="008922E3"/>
    <w:rsid w:val="008A2199"/>
    <w:rsid w:val="008B7CF5"/>
    <w:rsid w:val="008F2218"/>
    <w:rsid w:val="008F4556"/>
    <w:rsid w:val="00905B6B"/>
    <w:rsid w:val="009063E2"/>
    <w:rsid w:val="0090788A"/>
    <w:rsid w:val="009177E8"/>
    <w:rsid w:val="009213D0"/>
    <w:rsid w:val="00925094"/>
    <w:rsid w:val="009425F8"/>
    <w:rsid w:val="009435DB"/>
    <w:rsid w:val="00952525"/>
    <w:rsid w:val="00952A5D"/>
    <w:rsid w:val="00956F94"/>
    <w:rsid w:val="00957C0D"/>
    <w:rsid w:val="00961ADD"/>
    <w:rsid w:val="0097297B"/>
    <w:rsid w:val="009738B9"/>
    <w:rsid w:val="00973ADC"/>
    <w:rsid w:val="00985604"/>
    <w:rsid w:val="009A111C"/>
    <w:rsid w:val="009A1C28"/>
    <w:rsid w:val="009D3A0C"/>
    <w:rsid w:val="009E0D21"/>
    <w:rsid w:val="009E26A7"/>
    <w:rsid w:val="009E6577"/>
    <w:rsid w:val="009F7DBB"/>
    <w:rsid w:val="00A02EA7"/>
    <w:rsid w:val="00A059C1"/>
    <w:rsid w:val="00A23EF6"/>
    <w:rsid w:val="00A33F67"/>
    <w:rsid w:val="00A40010"/>
    <w:rsid w:val="00A52FED"/>
    <w:rsid w:val="00A5660C"/>
    <w:rsid w:val="00A574EE"/>
    <w:rsid w:val="00A6165C"/>
    <w:rsid w:val="00A64BB0"/>
    <w:rsid w:val="00A66BB9"/>
    <w:rsid w:val="00A72E85"/>
    <w:rsid w:val="00A74173"/>
    <w:rsid w:val="00A8191A"/>
    <w:rsid w:val="00A90479"/>
    <w:rsid w:val="00AA3711"/>
    <w:rsid w:val="00AA5BEA"/>
    <w:rsid w:val="00AB265A"/>
    <w:rsid w:val="00AB4D29"/>
    <w:rsid w:val="00AC61E9"/>
    <w:rsid w:val="00AC7E40"/>
    <w:rsid w:val="00AD29A7"/>
    <w:rsid w:val="00AE52FB"/>
    <w:rsid w:val="00AF633C"/>
    <w:rsid w:val="00AF7A5A"/>
    <w:rsid w:val="00AF7F02"/>
    <w:rsid w:val="00B05873"/>
    <w:rsid w:val="00B070EC"/>
    <w:rsid w:val="00B16467"/>
    <w:rsid w:val="00B228AD"/>
    <w:rsid w:val="00B24293"/>
    <w:rsid w:val="00B2515D"/>
    <w:rsid w:val="00B35132"/>
    <w:rsid w:val="00B403F0"/>
    <w:rsid w:val="00B40C21"/>
    <w:rsid w:val="00B430DA"/>
    <w:rsid w:val="00B62658"/>
    <w:rsid w:val="00B66AA4"/>
    <w:rsid w:val="00B86C71"/>
    <w:rsid w:val="00B95CD7"/>
    <w:rsid w:val="00BA00B1"/>
    <w:rsid w:val="00BA5923"/>
    <w:rsid w:val="00BA626A"/>
    <w:rsid w:val="00BB358A"/>
    <w:rsid w:val="00BB79CF"/>
    <w:rsid w:val="00BC045A"/>
    <w:rsid w:val="00BC7892"/>
    <w:rsid w:val="00BD03AF"/>
    <w:rsid w:val="00BF11CD"/>
    <w:rsid w:val="00C03933"/>
    <w:rsid w:val="00C144FE"/>
    <w:rsid w:val="00C1604B"/>
    <w:rsid w:val="00C20CC6"/>
    <w:rsid w:val="00C2272D"/>
    <w:rsid w:val="00C232EB"/>
    <w:rsid w:val="00C330A6"/>
    <w:rsid w:val="00C357DF"/>
    <w:rsid w:val="00C43BD6"/>
    <w:rsid w:val="00C47273"/>
    <w:rsid w:val="00C522D7"/>
    <w:rsid w:val="00C9409B"/>
    <w:rsid w:val="00C96B83"/>
    <w:rsid w:val="00CB44B7"/>
    <w:rsid w:val="00CB712C"/>
    <w:rsid w:val="00CB7AAA"/>
    <w:rsid w:val="00CC2898"/>
    <w:rsid w:val="00CC2FFB"/>
    <w:rsid w:val="00CC5EAA"/>
    <w:rsid w:val="00CD7CCE"/>
    <w:rsid w:val="00CE076C"/>
    <w:rsid w:val="00CF3DBA"/>
    <w:rsid w:val="00D258FE"/>
    <w:rsid w:val="00D34CEB"/>
    <w:rsid w:val="00D36B85"/>
    <w:rsid w:val="00D47E44"/>
    <w:rsid w:val="00D74784"/>
    <w:rsid w:val="00D80E62"/>
    <w:rsid w:val="00D85FB1"/>
    <w:rsid w:val="00D93695"/>
    <w:rsid w:val="00D94141"/>
    <w:rsid w:val="00D95146"/>
    <w:rsid w:val="00DA3621"/>
    <w:rsid w:val="00DA47EA"/>
    <w:rsid w:val="00DD1AD6"/>
    <w:rsid w:val="00DF3BB0"/>
    <w:rsid w:val="00DF3DAF"/>
    <w:rsid w:val="00DF4637"/>
    <w:rsid w:val="00DF70E1"/>
    <w:rsid w:val="00E04116"/>
    <w:rsid w:val="00E045F1"/>
    <w:rsid w:val="00E07F87"/>
    <w:rsid w:val="00E1299E"/>
    <w:rsid w:val="00E21A7D"/>
    <w:rsid w:val="00E2668B"/>
    <w:rsid w:val="00E27C0A"/>
    <w:rsid w:val="00E31DEB"/>
    <w:rsid w:val="00E421BB"/>
    <w:rsid w:val="00E43BFB"/>
    <w:rsid w:val="00E46180"/>
    <w:rsid w:val="00E61FF1"/>
    <w:rsid w:val="00E63F04"/>
    <w:rsid w:val="00E65182"/>
    <w:rsid w:val="00E659C7"/>
    <w:rsid w:val="00E80D90"/>
    <w:rsid w:val="00E962A6"/>
    <w:rsid w:val="00E96505"/>
    <w:rsid w:val="00EA013D"/>
    <w:rsid w:val="00EB132C"/>
    <w:rsid w:val="00EB4714"/>
    <w:rsid w:val="00EB6168"/>
    <w:rsid w:val="00EB6C7F"/>
    <w:rsid w:val="00EB7F45"/>
    <w:rsid w:val="00EC0A02"/>
    <w:rsid w:val="00EC4F34"/>
    <w:rsid w:val="00ED4B85"/>
    <w:rsid w:val="00ED60BE"/>
    <w:rsid w:val="00EE026F"/>
    <w:rsid w:val="00EE5AEF"/>
    <w:rsid w:val="00EF55C4"/>
    <w:rsid w:val="00F00476"/>
    <w:rsid w:val="00F128F8"/>
    <w:rsid w:val="00F1460F"/>
    <w:rsid w:val="00F20CF8"/>
    <w:rsid w:val="00F2275D"/>
    <w:rsid w:val="00F241F3"/>
    <w:rsid w:val="00F626F9"/>
    <w:rsid w:val="00F64926"/>
    <w:rsid w:val="00F902FD"/>
    <w:rsid w:val="00FA7651"/>
    <w:rsid w:val="00FB1E1F"/>
    <w:rsid w:val="00FB6D8A"/>
    <w:rsid w:val="00FC5B0A"/>
    <w:rsid w:val="00FC638B"/>
    <w:rsid w:val="00FF09C7"/>
    <w:rsid w:val="00FF23BC"/>
    <w:rsid w:val="00FF36C0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D52FD"/>
  <w15:chartTrackingRefBased/>
  <w15:docId w15:val="{2556F8E2-DDD9-413B-872A-24179808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FollowedHyperlink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52FED"/>
    <w:pPr>
      <w:ind w:leftChars="200" w:left="480"/>
    </w:pPr>
  </w:style>
  <w:style w:type="paragraph" w:styleId="ab">
    <w:name w:val="Balloon Text"/>
    <w:basedOn w:val="a"/>
    <w:link w:val="ac"/>
    <w:uiPriority w:val="99"/>
    <w:rsid w:val="006E0CA9"/>
    <w:rPr>
      <w:rFonts w:ascii="Cambria" w:hAnsi="Cambria"/>
      <w:sz w:val="18"/>
      <w:szCs w:val="18"/>
    </w:rPr>
  </w:style>
  <w:style w:type="character" w:customStyle="1" w:styleId="ac">
    <w:name w:val="批注框文本 字符"/>
    <w:link w:val="ab"/>
    <w:uiPriority w:val="99"/>
    <w:rsid w:val="006E0CA9"/>
    <w:rPr>
      <w:rFonts w:ascii="Cambria" w:eastAsia="PMingLiU" w:hAnsi="Cambria" w:cs="Times New Roman"/>
      <w:kern w:val="2"/>
      <w:sz w:val="18"/>
      <w:szCs w:val="18"/>
    </w:rPr>
  </w:style>
  <w:style w:type="paragraph" w:customStyle="1" w:styleId="m-4369822459430494447gmail-msolistparagraph">
    <w:name w:val="m_-4369822459430494447gmail-msolistparagraph"/>
    <w:basedOn w:val="a"/>
    <w:rsid w:val="00A02EA7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customStyle="1" w:styleId="a5">
    <w:name w:val="页脚 字符"/>
    <w:basedOn w:val="a0"/>
    <w:link w:val="a4"/>
    <w:rsid w:val="00870133"/>
    <w:rPr>
      <w:kern w:val="2"/>
    </w:rPr>
  </w:style>
  <w:style w:type="table" w:styleId="ad">
    <w:name w:val="Table Grid"/>
    <w:basedOn w:val="a1"/>
    <w:uiPriority w:val="39"/>
    <w:rsid w:val="00AA5BEA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A0CBA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CB7AAA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cc.org.hk/zh/subcat.php?cid=6&amp;sid=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gcc.org.hk/zh/subcat.php?cid=6&amp;sid=4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engzikai.org" TargetMode="External"/><Relationship Id="rId1" Type="http://schemas.openxmlformats.org/officeDocument/2006/relationships/hyperlink" Target="mailto:info@fengzika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21AB-5089-45CF-A898-590F3185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深圳市友誼國際旅行社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深圳市友誼國際旅行社</dc:title>
  <dc:subject/>
  <dc:creator>HK Inst. for Prom. of Chi. Cult</dc:creator>
  <cp:keywords/>
  <cp:lastModifiedBy>Happy</cp:lastModifiedBy>
  <cp:revision>11</cp:revision>
  <cp:lastPrinted>2015-01-14T10:00:00Z</cp:lastPrinted>
  <dcterms:created xsi:type="dcterms:W3CDTF">2019-07-12T08:16:00Z</dcterms:created>
  <dcterms:modified xsi:type="dcterms:W3CDTF">2019-07-16T07:49:00Z</dcterms:modified>
</cp:coreProperties>
</file>